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jc w:val="center"/>
        <w:tblInd w:w="-9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63"/>
        <w:gridCol w:w="4257"/>
        <w:gridCol w:w="104"/>
        <w:gridCol w:w="1516"/>
        <w:gridCol w:w="47"/>
        <w:gridCol w:w="4209"/>
        <w:gridCol w:w="64"/>
      </w:tblGrid>
      <w:tr w:rsidR="005B3083" w:rsidTr="00AF65BB">
        <w:trPr>
          <w:gridBefore w:val="1"/>
          <w:gridAfter w:val="1"/>
          <w:wBefore w:w="63" w:type="dxa"/>
          <w:wAfter w:w="64" w:type="dxa"/>
          <w:jc w:val="center"/>
        </w:trPr>
        <w:tc>
          <w:tcPr>
            <w:tcW w:w="4361" w:type="dxa"/>
            <w:gridSpan w:val="2"/>
            <w:hideMark/>
          </w:tcPr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Баш</w:t>
            </w:r>
            <w:r>
              <w:rPr>
                <w:rFonts w:ascii="Times New Roman" w:hAnsi="Times New Roman"/>
                <w:b/>
                <w:caps/>
                <w:sz w:val="20"/>
              </w:rPr>
              <w:sym w:font="ATimes" w:char="004B"/>
            </w:r>
            <w:r>
              <w:rPr>
                <w:rFonts w:ascii="Times New Roman" w:hAnsi="Times New Roman"/>
                <w:b/>
                <w:caps/>
                <w:sz w:val="20"/>
              </w:rPr>
              <w:t>ортостан РеспубликаҺы</w:t>
            </w:r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муниципаль район</w:t>
            </w:r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илеш районы</w:t>
            </w:r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биш</w:t>
            </w:r>
            <w:r>
              <w:rPr>
                <w:rFonts w:ascii="Times New Roman" w:hAnsi="Times New Roman"/>
                <w:b/>
                <w:caps/>
                <w:sz w:val="20"/>
              </w:rPr>
              <w:sym w:font="ATimes" w:char="004B"/>
            </w:r>
            <w:r>
              <w:rPr>
                <w:rFonts w:ascii="Times New Roman" w:hAnsi="Times New Roman"/>
                <w:b/>
                <w:caps/>
                <w:sz w:val="20"/>
              </w:rPr>
              <w:t>урай ауыл советы</w:t>
            </w:r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 xml:space="preserve">ауыл билӘмӘҺе </w:t>
            </w:r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хакимиӘте</w:t>
            </w:r>
          </w:p>
        </w:tc>
        <w:tc>
          <w:tcPr>
            <w:tcW w:w="1563" w:type="dxa"/>
            <w:gridSpan w:val="2"/>
            <w:hideMark/>
          </w:tcPr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  <w:hideMark/>
          </w:tcPr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республика башкортостан</w:t>
            </w:r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муниципальный район</w:t>
            </w:r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илишевский район</w:t>
            </w:r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 xml:space="preserve">администрация </w:t>
            </w:r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сельского поселения</w:t>
            </w:r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бишкураевский сельсовет</w:t>
            </w:r>
          </w:p>
        </w:tc>
      </w:tr>
      <w:tr w:rsidR="005B3083" w:rsidTr="00AF65BB">
        <w:trPr>
          <w:trHeight w:val="1382"/>
          <w:jc w:val="center"/>
        </w:trPr>
        <w:tc>
          <w:tcPr>
            <w:tcW w:w="43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452268, </w:t>
            </w:r>
            <w:proofErr w:type="spellStart"/>
            <w:r>
              <w:rPr>
                <w:rFonts w:ascii="Times New Roman" w:hAnsi="Times New Roman"/>
                <w:sz w:val="20"/>
              </w:rPr>
              <w:t>Бишкурай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ауылы</w:t>
            </w:r>
            <w:proofErr w:type="spellEnd"/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Ленин </w:t>
            </w:r>
            <w:proofErr w:type="spellStart"/>
            <w:r>
              <w:rPr>
                <w:rFonts w:ascii="Times New Roman" w:hAnsi="Times New Roman"/>
                <w:sz w:val="20"/>
              </w:rPr>
              <w:t>урамы</w:t>
            </w:r>
            <w:proofErr w:type="spellEnd"/>
            <w:r>
              <w:rPr>
                <w:rFonts w:ascii="Times New Roman" w:hAnsi="Times New Roman"/>
                <w:sz w:val="20"/>
              </w:rPr>
              <w:t>, 69</w:t>
            </w:r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Тел. (34762) 47-1-48</w:t>
            </w:r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B3083" w:rsidRDefault="005B3083" w:rsidP="00AF65B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452268, с. </w:t>
            </w:r>
            <w:proofErr w:type="spellStart"/>
            <w:r>
              <w:rPr>
                <w:rFonts w:ascii="Times New Roman" w:hAnsi="Times New Roman"/>
                <w:sz w:val="20"/>
              </w:rPr>
              <w:t>Бишкураево</w:t>
            </w:r>
            <w:proofErr w:type="spellEnd"/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Ленина, 69</w:t>
            </w:r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Тел. (34762) 47-1-48</w:t>
            </w:r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B3083" w:rsidRDefault="005B3083" w:rsidP="005B3083">
      <w:pPr>
        <w:pStyle w:val="a5"/>
        <w:ind w:right="-1" w:firstLine="142"/>
        <w:jc w:val="center"/>
        <w:rPr>
          <w:b/>
          <w:sz w:val="32"/>
        </w:rPr>
      </w:pPr>
    </w:p>
    <w:tbl>
      <w:tblPr>
        <w:tblW w:w="10365" w:type="dxa"/>
        <w:jc w:val="center"/>
        <w:tblInd w:w="2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80"/>
        <w:gridCol w:w="234"/>
        <w:gridCol w:w="666"/>
        <w:gridCol w:w="387"/>
        <w:gridCol w:w="1540"/>
        <w:gridCol w:w="1106"/>
        <w:gridCol w:w="399"/>
        <w:gridCol w:w="626"/>
        <w:gridCol w:w="863"/>
        <w:gridCol w:w="739"/>
        <w:gridCol w:w="362"/>
        <w:gridCol w:w="534"/>
        <w:gridCol w:w="362"/>
        <w:gridCol w:w="1374"/>
        <w:gridCol w:w="1082"/>
        <w:gridCol w:w="11"/>
      </w:tblGrid>
      <w:tr w:rsidR="005B3083" w:rsidTr="00AF65BB">
        <w:trPr>
          <w:trHeight w:val="472"/>
          <w:jc w:val="center"/>
        </w:trPr>
        <w:tc>
          <w:tcPr>
            <w:tcW w:w="10369" w:type="dxa"/>
            <w:gridSpan w:val="16"/>
            <w:hideMark/>
          </w:tcPr>
          <w:p w:rsidR="005B3083" w:rsidRDefault="005B3083" w:rsidP="00AF65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КАРАР                                                                                       ПОСТАНОВЛЕНИЕ             </w:t>
            </w:r>
          </w:p>
        </w:tc>
      </w:tr>
      <w:tr w:rsidR="005B3083" w:rsidTr="00AF65BB">
        <w:trPr>
          <w:gridBefore w:val="1"/>
          <w:gridAfter w:val="1"/>
          <w:wBefore w:w="81" w:type="dxa"/>
          <w:wAfter w:w="11" w:type="dxa"/>
          <w:trHeight w:val="347"/>
          <w:jc w:val="center"/>
        </w:trPr>
        <w:tc>
          <w:tcPr>
            <w:tcW w:w="234" w:type="dxa"/>
            <w:hideMark/>
          </w:tcPr>
          <w:p w:rsidR="005B3083" w:rsidRDefault="005B3083" w:rsidP="00AF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3083" w:rsidRDefault="004D13B7" w:rsidP="00AF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83" w:rsidRDefault="005B3083" w:rsidP="00AF65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83" w:rsidRDefault="004D13B7" w:rsidP="00AF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83" w:rsidRDefault="004D13B7" w:rsidP="00AF65BB">
            <w:pPr>
              <w:pStyle w:val="a3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5B3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3083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="005B30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83" w:rsidRDefault="005B3083" w:rsidP="00AF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83" w:rsidRDefault="005B3083" w:rsidP="00AF65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83" w:rsidRDefault="004D13B7" w:rsidP="00AF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74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83" w:rsidRDefault="005B3083" w:rsidP="00AF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83" w:rsidRDefault="005B3083" w:rsidP="00AF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83" w:rsidRDefault="004D13B7" w:rsidP="00AF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69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83" w:rsidRDefault="005B3083" w:rsidP="00AF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83" w:rsidRDefault="004D13B7" w:rsidP="00AF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83" w:rsidRDefault="004D13B7" w:rsidP="00AF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5B308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B3083" w:rsidRDefault="005B3083" w:rsidP="005B3083">
      <w:pPr>
        <w:rPr>
          <w:rFonts w:ascii="Times New Roman" w:hAnsi="Times New Roman" w:cs="Times New Roman"/>
          <w:sz w:val="24"/>
          <w:szCs w:val="24"/>
        </w:rPr>
      </w:pPr>
    </w:p>
    <w:p w:rsidR="005B3083" w:rsidRPr="00440F7B" w:rsidRDefault="004D13B7" w:rsidP="005B30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Внесение изменений и дополнений в постановление  от  29.01.2018 года №2 "</w:t>
      </w:r>
      <w:r w:rsidR="005B3083" w:rsidRPr="00440F7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комиссиях по соблюдению требований к служебному поведению муниципальных служащих, замещающих должности муниципальной службы администрации </w:t>
      </w:r>
      <w:proofErr w:type="spellStart"/>
      <w:r w:rsidR="005B3083" w:rsidRPr="00440F7B">
        <w:rPr>
          <w:rFonts w:ascii="Times New Roman" w:hAnsi="Times New Roman" w:cs="Times New Roman"/>
          <w:b/>
          <w:bCs/>
          <w:sz w:val="24"/>
          <w:szCs w:val="24"/>
        </w:rPr>
        <w:t>Бишкураевский</w:t>
      </w:r>
      <w:proofErr w:type="spellEnd"/>
      <w:r w:rsidR="005B3083" w:rsidRPr="00440F7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="005B3083" w:rsidRPr="00440F7B">
        <w:rPr>
          <w:rFonts w:ascii="Times New Roman" w:hAnsi="Times New Roman" w:cs="Times New Roman"/>
          <w:b/>
          <w:bCs/>
          <w:sz w:val="24"/>
          <w:szCs w:val="24"/>
        </w:rPr>
        <w:t>Илишевский</w:t>
      </w:r>
      <w:proofErr w:type="spellEnd"/>
      <w:r w:rsidR="005B3083" w:rsidRPr="00440F7B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 и урегулированию конфликта интересов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5B3083" w:rsidRDefault="005B3083" w:rsidP="005B30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F7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</w:t>
      </w:r>
      <w:r w:rsidRPr="00440F7B">
        <w:rPr>
          <w:rFonts w:ascii="Times New Roman" w:hAnsi="Times New Roman" w:cs="Times New Roman"/>
          <w:color w:val="000000"/>
          <w:sz w:val="24"/>
          <w:szCs w:val="24"/>
        </w:rPr>
        <w:t xml:space="preserve">от 02.03.2007 №25-ФЗ «О муниципальной службе в Российской Федерации», </w:t>
      </w:r>
      <w:r w:rsidRPr="00440F7B">
        <w:rPr>
          <w:rFonts w:ascii="Times New Roman" w:hAnsi="Times New Roman" w:cs="Times New Roman"/>
          <w:sz w:val="24"/>
          <w:szCs w:val="24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440F7B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440F7B">
        <w:rPr>
          <w:rFonts w:ascii="Times New Roman" w:hAnsi="Times New Roman" w:cs="Times New Roman"/>
          <w:sz w:val="24"/>
          <w:szCs w:val="24"/>
        </w:rPr>
        <w:t xml:space="preserve">. №273-ФЗ «О противодействии коррупции», </w:t>
      </w:r>
      <w:r w:rsidRPr="00440F7B">
        <w:rPr>
          <w:rFonts w:ascii="Times New Roman" w:hAnsi="Times New Roman" w:cs="Times New Roman"/>
          <w:color w:val="000000"/>
          <w:sz w:val="24"/>
          <w:szCs w:val="24"/>
        </w:rPr>
        <w:t xml:space="preserve">Указами </w:t>
      </w:r>
      <w:r w:rsidRPr="00440F7B"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от 08.03.2015 №120 «О некоторых вопросах противодействия коррупции», от 19.09.2017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 Закона Республики Башкортостан от 28.03.2016 № 349 – </w:t>
      </w:r>
      <w:proofErr w:type="spellStart"/>
      <w:r w:rsidRPr="00440F7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40F7B">
        <w:rPr>
          <w:rFonts w:ascii="Times New Roman" w:hAnsi="Times New Roman" w:cs="Times New Roman"/>
          <w:sz w:val="24"/>
          <w:szCs w:val="24"/>
        </w:rPr>
        <w:t xml:space="preserve"> «О внесении изменений в Закон Республики Башкортостан «О муниципальной службе в Республике Башкортостан»</w:t>
      </w:r>
    </w:p>
    <w:p w:rsidR="005B3083" w:rsidRPr="00440F7B" w:rsidRDefault="005B3083" w:rsidP="005B3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F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F7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40F7B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440F7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40F7B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5B3083" w:rsidRPr="00440F7B" w:rsidRDefault="005B3083" w:rsidP="005B30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0F7B">
        <w:rPr>
          <w:rFonts w:ascii="Times New Roman" w:hAnsi="Times New Roman" w:cs="Times New Roman"/>
          <w:sz w:val="24"/>
          <w:szCs w:val="24"/>
        </w:rPr>
        <w:t xml:space="preserve">Утвердить прилагаемое Положение о комиссиях по соблюдению требований к служебному поведению муниципальных служащих, замещающих должности муниципальной службы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F7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440F7B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440F7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урегулированию конфликта интересов в новой редакции.</w:t>
      </w:r>
    </w:p>
    <w:p w:rsidR="005B3083" w:rsidRPr="001E25CF" w:rsidRDefault="005B3083" w:rsidP="005B3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E25CF">
        <w:rPr>
          <w:rFonts w:ascii="Times New Roman" w:hAnsi="Times New Roman" w:cs="Times New Roman"/>
          <w:sz w:val="24"/>
          <w:szCs w:val="24"/>
        </w:rPr>
        <w:t xml:space="preserve">Постановление от 16.02.2016 г. № 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25CF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комиссиях по соблюдению требований к служебному поведению муниципальных служащих, замещающих должности муниципальной службы администрации сельского поселения </w:t>
      </w:r>
      <w:proofErr w:type="spellStart"/>
      <w:r w:rsidRPr="001E25CF">
        <w:rPr>
          <w:rFonts w:ascii="Times New Roman" w:hAnsi="Times New Roman" w:cs="Times New Roman"/>
          <w:bCs/>
          <w:sz w:val="24"/>
          <w:szCs w:val="24"/>
        </w:rPr>
        <w:t>Бишкураевский</w:t>
      </w:r>
      <w:proofErr w:type="spellEnd"/>
      <w:r w:rsidRPr="001E25CF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1E25CF">
        <w:rPr>
          <w:rFonts w:ascii="Times New Roman" w:hAnsi="Times New Roman" w:cs="Times New Roman"/>
          <w:bCs/>
          <w:sz w:val="24"/>
          <w:szCs w:val="24"/>
        </w:rPr>
        <w:t>Илишевский</w:t>
      </w:r>
      <w:proofErr w:type="spellEnd"/>
      <w:r w:rsidRPr="001E25CF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и урегулированию конфликта интересов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1E2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25CF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5B3083" w:rsidRDefault="005B3083" w:rsidP="005B3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E25CF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установленном порядке.</w:t>
      </w:r>
    </w:p>
    <w:p w:rsidR="005B3083" w:rsidRPr="00440F7B" w:rsidRDefault="005B3083" w:rsidP="005B3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40F7B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оставляю за собой. </w:t>
      </w:r>
    </w:p>
    <w:p w:rsidR="005B3083" w:rsidRPr="00440F7B" w:rsidRDefault="005B3083" w:rsidP="005B308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3083" w:rsidRDefault="005B3083" w:rsidP="005B308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40F7B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 w:rsidR="004D13B7" w:rsidRPr="004D13B7">
        <w:rPr>
          <w:rFonts w:ascii="Times New Roman" w:hAnsi="Times New Roman" w:cs="Times New Roman"/>
          <w:sz w:val="24"/>
          <w:szCs w:val="24"/>
        </w:rPr>
        <w:t>И.К.Хамидуллин</w:t>
      </w:r>
      <w:proofErr w:type="spellEnd"/>
    </w:p>
    <w:p w:rsidR="005B3083" w:rsidRDefault="005B3083" w:rsidP="005B3083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B3083" w:rsidRPr="001E25CF" w:rsidRDefault="005B3083" w:rsidP="005B3083">
      <w:pPr>
        <w:autoSpaceDE w:val="0"/>
        <w:autoSpaceDN w:val="0"/>
        <w:adjustRightInd w:val="0"/>
        <w:ind w:left="624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E25CF">
        <w:rPr>
          <w:rFonts w:ascii="Times New Roman" w:hAnsi="Times New Roman" w:cs="Times New Roman"/>
          <w:sz w:val="20"/>
          <w:szCs w:val="20"/>
        </w:rPr>
        <w:t xml:space="preserve">Приложение № 1 к постановлению Главы сельского поселения </w:t>
      </w:r>
      <w:proofErr w:type="spellStart"/>
      <w:r w:rsidRPr="001E25CF">
        <w:rPr>
          <w:rFonts w:ascii="Times New Roman" w:hAnsi="Times New Roman" w:cs="Times New Roman"/>
          <w:sz w:val="20"/>
          <w:szCs w:val="20"/>
        </w:rPr>
        <w:t>Бишкураевский</w:t>
      </w:r>
      <w:proofErr w:type="spellEnd"/>
      <w:r w:rsidRPr="001E25CF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1E25CF">
        <w:rPr>
          <w:rFonts w:ascii="Times New Roman" w:hAnsi="Times New Roman" w:cs="Times New Roman"/>
          <w:sz w:val="20"/>
          <w:szCs w:val="20"/>
        </w:rPr>
        <w:t>Илишевский</w:t>
      </w:r>
      <w:proofErr w:type="spellEnd"/>
      <w:r w:rsidRPr="001E25CF">
        <w:rPr>
          <w:rFonts w:ascii="Times New Roman" w:hAnsi="Times New Roman" w:cs="Times New Roman"/>
          <w:sz w:val="20"/>
          <w:szCs w:val="20"/>
        </w:rPr>
        <w:t xml:space="preserve"> район Республик</w:t>
      </w:r>
      <w:r w:rsidR="004D13B7">
        <w:rPr>
          <w:rFonts w:ascii="Times New Roman" w:hAnsi="Times New Roman" w:cs="Times New Roman"/>
          <w:sz w:val="20"/>
          <w:szCs w:val="20"/>
        </w:rPr>
        <w:t xml:space="preserve">и </w:t>
      </w:r>
      <w:r w:rsidR="00F74A29">
        <w:rPr>
          <w:rFonts w:ascii="Times New Roman" w:hAnsi="Times New Roman" w:cs="Times New Roman"/>
          <w:sz w:val="20"/>
          <w:szCs w:val="20"/>
        </w:rPr>
        <w:t>Башкортостан от 14.08.2020г. №41</w:t>
      </w:r>
    </w:p>
    <w:p w:rsidR="005B3083" w:rsidRDefault="005B3083" w:rsidP="005B308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B3083" w:rsidRPr="001E25CF" w:rsidRDefault="005B3083" w:rsidP="005B3083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 xml:space="preserve">Положение о комиссии по соблюдению требований к служебному поведению муниципальных служащих, замещающих должности муниципальной службы в  администрации сельского поселения </w:t>
      </w:r>
      <w:proofErr w:type="spellStart"/>
      <w:r w:rsidRPr="001E25CF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1E25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E25CF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1E25C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урегулированию конфликта интересов</w:t>
      </w:r>
    </w:p>
    <w:p w:rsidR="005B3083" w:rsidRPr="001E25CF" w:rsidRDefault="005B3083" w:rsidP="005B30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 xml:space="preserve">1. </w:t>
      </w:r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определяет порядок формирования и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</w:t>
      </w:r>
      <w:proofErr w:type="spellStart"/>
      <w:r w:rsidRPr="001E25CF">
        <w:rPr>
          <w:rFonts w:ascii="Times New Roman" w:hAnsi="Times New Roman" w:cs="Times New Roman"/>
          <w:color w:val="000000"/>
          <w:sz w:val="24"/>
          <w:szCs w:val="24"/>
        </w:rPr>
        <w:t>Бишкураевский</w:t>
      </w:r>
      <w:proofErr w:type="spellEnd"/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1E25CF">
        <w:rPr>
          <w:rFonts w:ascii="Times New Roman" w:hAnsi="Times New Roman" w:cs="Times New Roman"/>
          <w:color w:val="000000"/>
          <w:sz w:val="24"/>
          <w:szCs w:val="24"/>
        </w:rPr>
        <w:t>Илишевский</w:t>
      </w:r>
      <w:proofErr w:type="spellEnd"/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и урегулированию конфликта интересов (далее - Комиссия), образуемой в соответствии с Федеральным </w:t>
      </w:r>
      <w:hyperlink r:id="rId6" w:tgtFrame="_self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от 2 марта 2007 года № 25-ФЗ «О муниципальной службе в Российской Федерации» (далее – Федеральный закон «О муниципальной службе в Российской Федерации»), Федеральным </w:t>
      </w:r>
      <w:hyperlink r:id="rId7" w:tgtFrame="_self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от 25 декабря 2008 года № 273-ФЗ «О противодействии коррупции» (далее – Федеральный закон «О противодействии коррупции), </w:t>
      </w:r>
      <w:hyperlink r:id="rId8" w:tgtFrame="_self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 от 16 июля 2007 года № 453-з «О муниципальной службе в Республике Башкортостан», Указом Президента Республики Башкортостан от 19.08.2010 № УП - 498 «О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интересов».</w:t>
      </w:r>
    </w:p>
    <w:p w:rsidR="005B3083" w:rsidRPr="001E25CF" w:rsidRDefault="005B3083" w:rsidP="005B30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 xml:space="preserve">2. Комиссия 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Правительства Республики Башкортостан, нормативными правовыми актами </w:t>
      </w:r>
      <w:proofErr w:type="spellStart"/>
      <w:r w:rsidRPr="001E25CF">
        <w:rPr>
          <w:rFonts w:ascii="Times New Roman" w:hAnsi="Times New Roman" w:cs="Times New Roman"/>
          <w:sz w:val="24"/>
          <w:szCs w:val="24"/>
        </w:rPr>
        <w:t>Илишевского</w:t>
      </w:r>
      <w:proofErr w:type="spellEnd"/>
      <w:r w:rsidRPr="001E25CF">
        <w:rPr>
          <w:rFonts w:ascii="Times New Roman" w:hAnsi="Times New Roman" w:cs="Times New Roman"/>
          <w:sz w:val="24"/>
          <w:szCs w:val="24"/>
        </w:rPr>
        <w:t xml:space="preserve"> района, главы местной администрации сельского поселения </w:t>
      </w:r>
      <w:proofErr w:type="spellStart"/>
      <w:r w:rsidRPr="001E25CF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1E25CF">
        <w:rPr>
          <w:rFonts w:ascii="Times New Roman" w:hAnsi="Times New Roman" w:cs="Times New Roman"/>
          <w:sz w:val="24"/>
          <w:szCs w:val="24"/>
        </w:rPr>
        <w:t xml:space="preserve"> сельсовет, настоящим Положением.</w:t>
      </w:r>
    </w:p>
    <w:p w:rsidR="005B3083" w:rsidRPr="001E25CF" w:rsidRDefault="005B3083" w:rsidP="005B30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>3. Основными задачами комиссии являются: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задачей комиссии является содействие муниципальным служащим администрации сельского поселения </w:t>
      </w:r>
      <w:proofErr w:type="spellStart"/>
      <w:r w:rsidRPr="001E25CF">
        <w:rPr>
          <w:rFonts w:ascii="Times New Roman" w:hAnsi="Times New Roman" w:cs="Times New Roman"/>
          <w:color w:val="000000"/>
          <w:sz w:val="24"/>
          <w:szCs w:val="24"/>
        </w:rPr>
        <w:t>Бишкураевский</w:t>
      </w:r>
      <w:proofErr w:type="spellEnd"/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1E25CF">
        <w:rPr>
          <w:rFonts w:ascii="Times New Roman" w:hAnsi="Times New Roman" w:cs="Times New Roman"/>
          <w:color w:val="000000"/>
          <w:sz w:val="24"/>
          <w:szCs w:val="24"/>
        </w:rPr>
        <w:t>Илишевский</w:t>
      </w:r>
      <w:proofErr w:type="spellEnd"/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Республика Башкортостан (далее - муниципальные служащие)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tgtFrame="_self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«О муниципальной службе в Российской Федерации», Федеральным </w:t>
      </w:r>
      <w:hyperlink r:id="rId10" w:tgtFrame="_self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интересов), а также в осуществлении в администрации сельского поселения </w:t>
      </w:r>
      <w:proofErr w:type="spellStart"/>
      <w:r w:rsidRPr="001E25CF">
        <w:rPr>
          <w:rFonts w:ascii="Times New Roman" w:hAnsi="Times New Roman" w:cs="Times New Roman"/>
          <w:color w:val="000000"/>
          <w:sz w:val="24"/>
          <w:szCs w:val="24"/>
        </w:rPr>
        <w:t>Бишкураевский</w:t>
      </w:r>
      <w:proofErr w:type="spellEnd"/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1E25CF">
        <w:rPr>
          <w:rFonts w:ascii="Times New Roman" w:hAnsi="Times New Roman" w:cs="Times New Roman"/>
          <w:color w:val="000000"/>
          <w:sz w:val="24"/>
          <w:szCs w:val="24"/>
        </w:rPr>
        <w:t>Илишевский</w:t>
      </w:r>
      <w:proofErr w:type="spellEnd"/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(далее - </w:t>
      </w:r>
      <w:r w:rsidRPr="001E25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Администрация) мер по предупреждению коррупции.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5. В состав Комиссии входят председатель комисси</w:t>
      </w:r>
      <w:r w:rsidR="004D13B7">
        <w:rPr>
          <w:rFonts w:ascii="Times New Roman" w:hAnsi="Times New Roman" w:cs="Times New Roman"/>
          <w:color w:val="000000"/>
          <w:sz w:val="24"/>
          <w:szCs w:val="24"/>
        </w:rPr>
        <w:t xml:space="preserve">и и </w:t>
      </w:r>
      <w:r w:rsidRPr="001E25CF">
        <w:rPr>
          <w:rFonts w:ascii="Times New Roman" w:hAnsi="Times New Roman" w:cs="Times New Roman"/>
          <w:color w:val="000000"/>
          <w:sz w:val="24"/>
          <w:szCs w:val="24"/>
        </w:rPr>
        <w:t>члены комиссии. Все члены комиссии при принятии решений обладают равными правами. В отсутствие председателя Комиссии его обязанности исполняет один из членов Комиссии избранный из их состава.</w:t>
      </w:r>
      <w:bookmarkStart w:id="0" w:name="Par289"/>
      <w:bookmarkStart w:id="1" w:name="Par293"/>
      <w:bookmarkStart w:id="2" w:name="sub_20501"/>
      <w:bookmarkEnd w:id="0"/>
      <w:bookmarkEnd w:id="1"/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bookmarkEnd w:id="2"/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7. Глава сельского поселения </w:t>
      </w:r>
      <w:proofErr w:type="spellStart"/>
      <w:r w:rsidRPr="001E25CF">
        <w:rPr>
          <w:rFonts w:ascii="Times New Roman" w:hAnsi="Times New Roman" w:cs="Times New Roman"/>
          <w:color w:val="000000"/>
          <w:sz w:val="24"/>
          <w:szCs w:val="24"/>
        </w:rPr>
        <w:t>Бишкураевский</w:t>
      </w:r>
      <w:proofErr w:type="spellEnd"/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  муниципального района </w:t>
      </w:r>
      <w:proofErr w:type="spellStart"/>
      <w:r w:rsidRPr="001E25CF">
        <w:rPr>
          <w:rFonts w:ascii="Times New Roman" w:hAnsi="Times New Roman" w:cs="Times New Roman"/>
          <w:color w:val="000000"/>
          <w:sz w:val="24"/>
          <w:szCs w:val="24"/>
        </w:rPr>
        <w:t>Илишевский</w:t>
      </w:r>
      <w:proofErr w:type="spellEnd"/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(далее - Глава) может принять решение о включении в состав комиссии представителя общественной организации ветеранов.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8. Лица, указанные в пункте 6, 7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 профсоюзной организацией. 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9.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11. В заседаниях Комиссии с правом совещательного голоса участвуют: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bookmarkStart w:id="3" w:name="Par302"/>
      <w:bookmarkEnd w:id="3"/>
      <w:r w:rsidRPr="001E25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ar305"/>
      <w:bookmarkEnd w:id="4"/>
      <w:r w:rsidRPr="001E25CF">
        <w:rPr>
          <w:rFonts w:ascii="Times New Roman" w:hAnsi="Times New Roman" w:cs="Times New Roman"/>
          <w:color w:val="000000"/>
          <w:sz w:val="24"/>
          <w:szCs w:val="24"/>
        </w:rPr>
        <w:t>14. Основаниями для проведения заседания комиссии являются: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Par306"/>
      <w:bookmarkEnd w:id="5"/>
      <w:r w:rsidRPr="001E25CF">
        <w:rPr>
          <w:rFonts w:ascii="Times New Roman" w:hAnsi="Times New Roman" w:cs="Times New Roman"/>
          <w:color w:val="000000"/>
          <w:sz w:val="24"/>
          <w:szCs w:val="24"/>
        </w:rPr>
        <w:t>а) представление в Комиссию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соблюдения муниципальными служащими  требований к служебному поведению (далее - Положение о проверке достоверности и полноты сведений), материалов проверки, свидетельствующих: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Par307"/>
      <w:bookmarkEnd w:id="6"/>
      <w:r w:rsidRPr="001E25CF">
        <w:rPr>
          <w:rFonts w:ascii="Times New Roman" w:hAnsi="Times New Roman" w:cs="Times New Roman"/>
          <w:color w:val="000000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«а» пункта 1 Положения о проверке достоверности и полноты сведений;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Par308"/>
      <w:bookmarkEnd w:id="7"/>
      <w:r w:rsidRPr="001E25CF">
        <w:rPr>
          <w:rFonts w:ascii="Times New Roman" w:hAnsi="Times New Roman" w:cs="Times New Roman"/>
          <w:color w:val="000000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ar309"/>
      <w:bookmarkEnd w:id="8"/>
      <w:r w:rsidRPr="001E25CF">
        <w:rPr>
          <w:rFonts w:ascii="Times New Roman" w:hAnsi="Times New Roman" w:cs="Times New Roman"/>
          <w:color w:val="000000"/>
          <w:sz w:val="24"/>
          <w:szCs w:val="24"/>
        </w:rPr>
        <w:t>б) поступившее в Администрацию:</w:t>
      </w:r>
      <w:bookmarkStart w:id="9" w:name="Par310"/>
      <w:bookmarkEnd w:id="9"/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обращение гражданина, замещавшего в Администрации должность муниципальной службы, включенную в перечень должностей, утвержденный нормативно -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ar311"/>
      <w:bookmarkEnd w:id="10"/>
      <w:r w:rsidRPr="001E25CF">
        <w:rPr>
          <w:rFonts w:ascii="Times New Roman" w:hAnsi="Times New Roman" w:cs="Times New Roman"/>
          <w:color w:val="000000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муниципального служащего о невозможности выполнить требования Федерального </w:t>
      </w:r>
      <w:hyperlink r:id="rId11" w:tgtFrame="_self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1E25CF">
        <w:rPr>
          <w:rFonts w:ascii="Times New Roman" w:hAnsi="Times New Roman" w:cs="Times New Roman"/>
          <w:sz w:val="24"/>
          <w:szCs w:val="24"/>
        </w:rPr>
        <w:t xml:space="preserve"> </w:t>
      </w:r>
      <w:r w:rsidRPr="001E25CF">
        <w:rPr>
          <w:rFonts w:ascii="Times New Roman" w:hAnsi="Times New Roman" w:cs="Times New Roman"/>
          <w:color w:val="000000"/>
          <w:sz w:val="24"/>
          <w:szCs w:val="24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Par312"/>
      <w:bookmarkEnd w:id="11"/>
      <w:r w:rsidRPr="001E25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представление (в письменной форме) руководителю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г) представление Администрации материалов проверки, свидетельствующих о предоставлении муниципальными служащими недостоверных или неполных сведений, предусмотренных частью 1 статьи 3 Федерального </w:t>
      </w:r>
      <w:hyperlink r:id="rId12" w:tgtFrame="_self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1E25CF">
        <w:rPr>
          <w:rFonts w:ascii="Times New Roman" w:hAnsi="Times New Roman" w:cs="Times New Roman"/>
          <w:sz w:val="24"/>
          <w:szCs w:val="24"/>
        </w:rPr>
        <w:t xml:space="preserve"> </w:t>
      </w:r>
      <w:r w:rsidRPr="001E25CF">
        <w:rPr>
          <w:rFonts w:ascii="Times New Roman" w:hAnsi="Times New Roman" w:cs="Times New Roman"/>
          <w:color w:val="000000"/>
          <w:sz w:val="24"/>
          <w:szCs w:val="24"/>
        </w:rPr>
        <w:t>от 3 декабря 2012 года № 230-ФЗ «О контроле за состоянием расходов лиц, замещающих государственные должности, и иных лиц их доходам»;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Par313"/>
      <w:bookmarkEnd w:id="12"/>
      <w:proofErr w:type="spellStart"/>
      <w:r w:rsidRPr="001E25C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) поступившее в соответствии с частью 4 статьи 12 Федерального </w:t>
      </w:r>
      <w:hyperlink r:id="rId13" w:tgtFrame="_self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«О противодействии коррупции» и статьей 64.1. Трудового </w:t>
      </w:r>
      <w:hyperlink r:id="rId14" w:tgtFrame="_self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15. 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Администрация осуществляет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16. Обращение, указанное в абзаце втором подпункта «б» пункта 14.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17. Уведомление, указанное в подпункте «</w:t>
      </w:r>
      <w:proofErr w:type="spellStart"/>
      <w:r w:rsidRPr="001E25C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» пункта 14 настоящего Положения, рассматривается Главой, который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</w:t>
      </w:r>
      <w:hyperlink r:id="rId15" w:tgtFrame="_self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«О противодействии коррупции». </w:t>
      </w:r>
    </w:p>
    <w:p w:rsidR="005B3083" w:rsidRPr="001E25CF" w:rsidRDefault="005B3083" w:rsidP="005B30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17.1. </w:t>
      </w:r>
      <w:r w:rsidRPr="001E25CF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r:id="rId16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абзаце пятом подпункта «б» пункта 1</w:t>
        </w:r>
      </w:hyperlink>
      <w:r w:rsidRPr="001E25CF">
        <w:rPr>
          <w:rFonts w:ascii="Times New Roman" w:hAnsi="Times New Roman" w:cs="Times New Roman"/>
          <w:sz w:val="24"/>
          <w:szCs w:val="24"/>
        </w:rPr>
        <w:t xml:space="preserve">4 настоящего Положения, рассматривается Комиссией по профилактике коррупционных и иных </w:t>
      </w:r>
      <w:r w:rsidRPr="001E25CF">
        <w:rPr>
          <w:rFonts w:ascii="Times New Roman" w:hAnsi="Times New Roman" w:cs="Times New Roman"/>
          <w:sz w:val="24"/>
          <w:szCs w:val="24"/>
        </w:rPr>
        <w:lastRenderedPageBreak/>
        <w:t>правонарушений, которое осуществляет подготовку мотивированного заключения по результатам рассмотрения уведомления.</w:t>
      </w:r>
    </w:p>
    <w:p w:rsidR="005B3083" w:rsidRPr="001E25CF" w:rsidRDefault="005B3083" w:rsidP="005B308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 xml:space="preserve">17.2. При подготовке мотивированного заключения по результатам рассмотрения обращения, указанного в </w:t>
      </w:r>
      <w:hyperlink r:id="rId17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абзаце втором подпункта «б» пункта 1</w:t>
        </w:r>
      </w:hyperlink>
      <w:r w:rsidRPr="001E25CF">
        <w:rPr>
          <w:rFonts w:ascii="Times New Roman" w:hAnsi="Times New Roman" w:cs="Times New Roman"/>
          <w:sz w:val="24"/>
          <w:szCs w:val="24"/>
        </w:rPr>
        <w:t xml:space="preserve">4 настоящего Положения, или уведомлений, указанных в </w:t>
      </w:r>
      <w:hyperlink r:id="rId18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абзаце пятом подпункта «б</w:t>
        </w:r>
      </w:hyperlink>
      <w:r w:rsidRPr="001E25CF">
        <w:rPr>
          <w:rFonts w:ascii="Times New Roman" w:hAnsi="Times New Roman" w:cs="Times New Roman"/>
          <w:sz w:val="24"/>
          <w:szCs w:val="24"/>
        </w:rPr>
        <w:t xml:space="preserve">» и </w:t>
      </w:r>
      <w:hyperlink r:id="rId19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подпункте «г» пункта 1</w:t>
        </w:r>
      </w:hyperlink>
      <w:r w:rsidRPr="001E25CF">
        <w:rPr>
          <w:rFonts w:ascii="Times New Roman" w:hAnsi="Times New Roman" w:cs="Times New Roman"/>
          <w:sz w:val="24"/>
          <w:szCs w:val="24"/>
        </w:rPr>
        <w:t>4 настоящего Положения, Глава или его заместитель имеют право проводить собеседование с муниципальным служащим, представившим обращение или уведомление, получать от него письменные пояснения, 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18.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19. Председатель Комиссии при поступлении к нему, информации, содержащей основания для проведения заседания Комиссии: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а) в течение 10 дней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20 и 21 настоящего Положения;</w:t>
      </w:r>
    </w:p>
    <w:p w:rsidR="005B3083" w:rsidRPr="001E25CF" w:rsidRDefault="005B3083" w:rsidP="005B30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1E25CF">
        <w:rPr>
          <w:rFonts w:ascii="Times New Roman" w:hAnsi="Times New Roman" w:cs="Times New Roman"/>
          <w:sz w:val="24"/>
          <w:szCs w:val="24"/>
        </w:rPr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</w:t>
      </w:r>
      <w:r w:rsidRPr="001E25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Par327"/>
      <w:bookmarkEnd w:id="13"/>
      <w:r w:rsidRPr="001E25CF">
        <w:rPr>
          <w:rFonts w:ascii="Times New Roman" w:hAnsi="Times New Roman" w:cs="Times New Roman"/>
          <w:color w:val="000000"/>
          <w:sz w:val="24"/>
          <w:szCs w:val="24"/>
        </w:rPr>
        <w:t>20. Заседание комиссии по рассмотрению заявления, указанного в абзаце третьем подпункта «б» пункта 14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Par329"/>
      <w:bookmarkEnd w:id="14"/>
      <w:r w:rsidRPr="001E25CF">
        <w:rPr>
          <w:rFonts w:ascii="Times New Roman" w:hAnsi="Times New Roman" w:cs="Times New Roman"/>
          <w:color w:val="000000"/>
          <w:sz w:val="24"/>
          <w:szCs w:val="24"/>
        </w:rPr>
        <w:t>21. Уведомление и заявление, указанное в абзаце четвертом подпункте «г» пункта 14 настоящего Положения, рассматриваются на очередном (плановом) заседании Комиссии.</w:t>
      </w:r>
    </w:p>
    <w:p w:rsidR="005B3083" w:rsidRPr="001E25CF" w:rsidRDefault="005B3083" w:rsidP="005B30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</w:t>
      </w:r>
      <w:r w:rsidRPr="001E25CF">
        <w:rPr>
          <w:rFonts w:ascii="Times New Roman" w:hAnsi="Times New Roman" w:cs="Times New Roman"/>
          <w:sz w:val="24"/>
          <w:szCs w:val="24"/>
        </w:rPr>
        <w:t xml:space="preserve"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0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подпунктом «б» пункта 1</w:t>
        </w:r>
      </w:hyperlink>
      <w:r w:rsidRPr="001E25CF">
        <w:rPr>
          <w:rFonts w:ascii="Times New Roman" w:hAnsi="Times New Roman" w:cs="Times New Roman"/>
          <w:sz w:val="24"/>
          <w:szCs w:val="24"/>
        </w:rPr>
        <w:t>4 настоящего Положения.</w:t>
      </w:r>
    </w:p>
    <w:p w:rsidR="005B3083" w:rsidRPr="001E25CF" w:rsidRDefault="005B3083" w:rsidP="005B30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>22.1. Заседания комиссии могут проводиться в отсутствие муниципального служащего или гражданина в случае:</w:t>
      </w:r>
    </w:p>
    <w:p w:rsidR="005B3083" w:rsidRPr="001E25CF" w:rsidRDefault="005B3083" w:rsidP="005B3083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r:id="rId21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подпунктом «б» пункта 1</w:t>
        </w:r>
      </w:hyperlink>
      <w:r w:rsidRPr="001E25CF">
        <w:rPr>
          <w:rFonts w:ascii="Times New Roman" w:hAnsi="Times New Roman" w:cs="Times New Roman"/>
          <w:sz w:val="24"/>
          <w:szCs w:val="24"/>
        </w:rPr>
        <w:t>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B3083" w:rsidRPr="001E25CF" w:rsidRDefault="005B3083" w:rsidP="005B30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23.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B3083" w:rsidRPr="001E25CF" w:rsidRDefault="005B3083" w:rsidP="005B3083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B3083" w:rsidRPr="001E25CF" w:rsidRDefault="005B3083" w:rsidP="005B30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336"/>
      <w:bookmarkEnd w:id="15"/>
      <w:r w:rsidRPr="001E25CF">
        <w:rPr>
          <w:rFonts w:ascii="Times New Roman" w:hAnsi="Times New Roman" w:cs="Times New Roman"/>
          <w:sz w:val="24"/>
          <w:szCs w:val="24"/>
        </w:rPr>
        <w:t>25.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5B3083" w:rsidRPr="001E25CF" w:rsidRDefault="005B3083" w:rsidP="005B30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соблюдения муниципальными служащими требований к служебному поведению являются достоверными и полными;</w:t>
      </w:r>
    </w:p>
    <w:p w:rsidR="005B3083" w:rsidRPr="001E25CF" w:rsidRDefault="005B3083" w:rsidP="005B30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>б) 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 В этом случае Комиссия рекомендует Главе применить к муниципальному служащему конкретную меру ответственности.</w:t>
      </w:r>
    </w:p>
    <w:p w:rsidR="005B3083" w:rsidRPr="001E25CF" w:rsidRDefault="005B3083" w:rsidP="005B30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>26.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5B3083" w:rsidRPr="001E25CF" w:rsidRDefault="005B3083" w:rsidP="005B30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B3083" w:rsidRPr="001E25CF" w:rsidRDefault="005B3083" w:rsidP="005B30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</w:t>
      </w:r>
      <w:r w:rsidRPr="001E25CF">
        <w:rPr>
          <w:rFonts w:ascii="Times New Roman" w:hAnsi="Times New Roman" w:cs="Times New Roman"/>
          <w:sz w:val="24"/>
          <w:szCs w:val="24"/>
        </w:rPr>
        <w:lastRenderedPageBreak/>
        <w:t>этом случае Комиссия рекомендует Главе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B3083" w:rsidRPr="001E25CF" w:rsidRDefault="005B3083" w:rsidP="005B30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>27.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5B3083" w:rsidRPr="001E25CF" w:rsidRDefault="005B3083" w:rsidP="005B30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B3083" w:rsidRPr="001E25CF" w:rsidRDefault="005B3083" w:rsidP="005B30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B3083" w:rsidRPr="001E25CF" w:rsidRDefault="005B3083" w:rsidP="005B30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 xml:space="preserve">27.1. По итогам рассмотрения вопроса, указанного в </w:t>
      </w:r>
      <w:hyperlink r:id="rId22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абзаце пятом подпункта «б» пункта 1</w:t>
        </w:r>
      </w:hyperlink>
      <w:r w:rsidRPr="001E25CF">
        <w:rPr>
          <w:rFonts w:ascii="Times New Roman" w:hAnsi="Times New Roman" w:cs="Times New Roman"/>
          <w:sz w:val="24"/>
          <w:szCs w:val="24"/>
        </w:rPr>
        <w:t>4 настоящего Положения, комиссия принимает одно из следующих решений:</w:t>
      </w:r>
    </w:p>
    <w:p w:rsidR="005B3083" w:rsidRPr="001E25CF" w:rsidRDefault="005B3083" w:rsidP="005B30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B3083" w:rsidRPr="001E25CF" w:rsidRDefault="005B3083" w:rsidP="005B30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5B3083" w:rsidRPr="001E25CF" w:rsidRDefault="005B3083" w:rsidP="005B30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B3083" w:rsidRPr="001E25CF" w:rsidRDefault="005B3083" w:rsidP="005B30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>28.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5B3083" w:rsidRPr="001E25CF" w:rsidRDefault="005B3083" w:rsidP="005B30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B3083" w:rsidRPr="001E25CF" w:rsidRDefault="005B3083" w:rsidP="005B30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B3083" w:rsidRPr="001E25CF" w:rsidRDefault="005B3083" w:rsidP="005B30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lastRenderedPageBreak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применить к муниципальному служащему конкретную меру ответственности.</w:t>
      </w:r>
    </w:p>
    <w:p w:rsidR="005B3083" w:rsidRPr="001E25CF" w:rsidRDefault="005B3083" w:rsidP="005B30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 xml:space="preserve">28.1. По итогам рассмотрения вопросов, указанных в подпунктах «а», «б» пункта 14 настоящего Положения при наличии к тому оснований, комиссия может принять иное решение, чем это предусмотрено п.25 -28 настоящего Положения. Основания и мотивы принятия такого решения должны быть отражены в протоколе заседании комиссии. </w:t>
      </w:r>
    </w:p>
    <w:p w:rsidR="005B3083" w:rsidRPr="001E25CF" w:rsidRDefault="005B3083" w:rsidP="005B30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 xml:space="preserve">    28.2. По итогам рассмотрения вопроса, указанного в </w:t>
      </w:r>
      <w:hyperlink r:id="rId23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подпункте «</w:t>
        </w:r>
        <w:proofErr w:type="spellStart"/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» пункта 1</w:t>
        </w:r>
      </w:hyperlink>
      <w:r w:rsidRPr="001E25CF">
        <w:rPr>
          <w:rFonts w:ascii="Times New Roman" w:hAnsi="Times New Roman" w:cs="Times New Roman"/>
          <w:sz w:val="24"/>
          <w:szCs w:val="24"/>
        </w:rPr>
        <w:t>4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5B3083" w:rsidRPr="001E25CF" w:rsidRDefault="005B3083" w:rsidP="005B30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4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1E25CF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</w:p>
    <w:p w:rsidR="005B3083" w:rsidRPr="001E25CF" w:rsidRDefault="005B3083" w:rsidP="005B30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B3083" w:rsidRPr="001E25CF" w:rsidRDefault="005B3083" w:rsidP="005B30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1E25CF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5B3083" w:rsidRPr="001E25CF" w:rsidRDefault="005B3083" w:rsidP="005B30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>34.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35. Для исполнения решений Комиссии могут быть подготовлены проекты распоряжений, решений или поручений Администрации, которые в установленном порядке представляются на рассмотрение Главе.</w:t>
      </w:r>
    </w:p>
    <w:p w:rsidR="005B3083" w:rsidRPr="001E25CF" w:rsidRDefault="005B3083" w:rsidP="005B30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35.1. </w:t>
      </w:r>
      <w:r w:rsidRPr="001E25CF">
        <w:rPr>
          <w:rFonts w:ascii="Times New Roman" w:hAnsi="Times New Roman" w:cs="Times New Roman"/>
          <w:sz w:val="24"/>
          <w:szCs w:val="24"/>
        </w:rPr>
        <w:t xml:space="preserve">Мотивированные заключения, предусмотренные </w:t>
      </w:r>
      <w:hyperlink r:id="rId26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Pr="001E25CF">
        <w:rPr>
          <w:rFonts w:ascii="Times New Roman" w:hAnsi="Times New Roman" w:cs="Times New Roman"/>
          <w:sz w:val="24"/>
          <w:szCs w:val="24"/>
        </w:rPr>
        <w:t xml:space="preserve">15, 16 и </w:t>
      </w:r>
      <w:hyperlink r:id="rId27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17</w:t>
        </w:r>
      </w:hyperlink>
      <w:r w:rsidRPr="001E25CF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содержать:</w:t>
      </w:r>
    </w:p>
    <w:p w:rsidR="005B3083" w:rsidRPr="001E25CF" w:rsidRDefault="005B3083" w:rsidP="005B30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r:id="rId28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1E25C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пятом подпункта «б</w:t>
        </w:r>
      </w:hyperlink>
      <w:r w:rsidRPr="001E25CF">
        <w:rPr>
          <w:rFonts w:ascii="Times New Roman" w:hAnsi="Times New Roman" w:cs="Times New Roman"/>
          <w:sz w:val="24"/>
          <w:szCs w:val="24"/>
        </w:rPr>
        <w:t xml:space="preserve">» и </w:t>
      </w:r>
      <w:hyperlink r:id="rId30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подпункте «</w:t>
        </w:r>
        <w:proofErr w:type="spellStart"/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» пункта 1</w:t>
        </w:r>
      </w:hyperlink>
      <w:r w:rsidRPr="001E25CF">
        <w:rPr>
          <w:rFonts w:ascii="Times New Roman" w:hAnsi="Times New Roman" w:cs="Times New Roman"/>
          <w:sz w:val="24"/>
          <w:szCs w:val="24"/>
        </w:rPr>
        <w:t>4 настоящего Положения;</w:t>
      </w:r>
    </w:p>
    <w:p w:rsidR="005B3083" w:rsidRPr="001E25CF" w:rsidRDefault="005B3083" w:rsidP="005B30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B3083" w:rsidRPr="001E25CF" w:rsidRDefault="005B3083" w:rsidP="005B30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31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1E25C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пятом подпункта «б</w:t>
        </w:r>
      </w:hyperlink>
      <w:r w:rsidRPr="001E25CF">
        <w:rPr>
          <w:rFonts w:ascii="Times New Roman" w:hAnsi="Times New Roman" w:cs="Times New Roman"/>
          <w:sz w:val="24"/>
          <w:szCs w:val="24"/>
        </w:rPr>
        <w:t xml:space="preserve">» и </w:t>
      </w:r>
      <w:hyperlink r:id="rId33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подпункте «</w:t>
        </w:r>
        <w:proofErr w:type="spellStart"/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» пункта 1</w:t>
        </w:r>
      </w:hyperlink>
      <w:r w:rsidRPr="001E25CF">
        <w:rPr>
          <w:rFonts w:ascii="Times New Roman" w:hAnsi="Times New Roman" w:cs="Times New Roman"/>
          <w:sz w:val="24"/>
          <w:szCs w:val="24"/>
        </w:rPr>
        <w:t xml:space="preserve">4 настоящего Положения, а также рекомендации для принятия одного из решений в соответствии с </w:t>
      </w:r>
      <w:hyperlink r:id="rId34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1E25CF">
        <w:rPr>
          <w:rFonts w:ascii="Times New Roman" w:hAnsi="Times New Roman" w:cs="Times New Roman"/>
          <w:sz w:val="24"/>
          <w:szCs w:val="24"/>
        </w:rPr>
        <w:t xml:space="preserve">7, </w:t>
      </w:r>
      <w:hyperlink r:id="rId35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27.</w:t>
        </w:r>
      </w:hyperlink>
      <w:r w:rsidRPr="001E25CF">
        <w:rPr>
          <w:rFonts w:ascii="Times New Roman" w:hAnsi="Times New Roman" w:cs="Times New Roman"/>
          <w:sz w:val="24"/>
          <w:szCs w:val="24"/>
        </w:rPr>
        <w:t xml:space="preserve">1, </w:t>
      </w:r>
      <w:hyperlink r:id="rId36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28.</w:t>
        </w:r>
      </w:hyperlink>
      <w:r w:rsidRPr="001E25CF">
        <w:rPr>
          <w:rFonts w:ascii="Times New Roman" w:hAnsi="Times New Roman" w:cs="Times New Roman"/>
          <w:sz w:val="24"/>
          <w:szCs w:val="24"/>
        </w:rPr>
        <w:t>2 настоящего Положения или иного решения.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36. Решение Комиссии по вопросам, указанным в пункте 14 настоящего Положения, принимается тайным голосованием (если Комиссия не примет иное решение), простым большинством голосов присутствующих на заседании членов комиссии.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37. Решение Комиссии оформляется протоколом, который подписывается всеми членами Комиссии, принимавшими участие в ее заседании. Решение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руководителей структурных подразделений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для указанных лиц обязательный характер.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38. В протоколе заседания Комиссии указываются: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25C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1E25CF">
        <w:rPr>
          <w:rFonts w:ascii="Times New Roman" w:hAnsi="Times New Roman" w:cs="Times New Roman"/>
          <w:color w:val="000000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(председателю Комиссии);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ж) другие сведения;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25CF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E25CF">
        <w:rPr>
          <w:rFonts w:ascii="Times New Roman" w:hAnsi="Times New Roman" w:cs="Times New Roman"/>
          <w:color w:val="000000"/>
          <w:sz w:val="24"/>
          <w:szCs w:val="24"/>
        </w:rPr>
        <w:t>) результаты голосования;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и) решение и обоснование его принятия.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39.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40. Копия протокола заседания Комиссии в течение 7 дней со дня заседания направляются Главе, полностью или в виде выписок из него - муниципальному </w:t>
      </w:r>
      <w:r w:rsidRPr="001E25C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служащему, а также по решению Комиссии - иным заинтересованным лицам.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41. Глава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в письменной форме уведомляет Комиссию в месячный срок со дня поступления к нему протокола заседания Комиссии. Решение Главы оглашается на ближайшем заседании Комиссии и принимается к сведению без обсуждения.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42.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43.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44.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45.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46.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5B3083" w:rsidRPr="001E25CF" w:rsidRDefault="005B3083" w:rsidP="005B3083">
      <w:pPr>
        <w:adjustRightInd w:val="0"/>
        <w:spacing w:line="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B3083" w:rsidRPr="001E25CF" w:rsidRDefault="005B3083" w:rsidP="005B3083">
      <w:pPr>
        <w:adjustRightInd w:val="0"/>
        <w:spacing w:line="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B3083" w:rsidRPr="001E25CF" w:rsidRDefault="005B3083" w:rsidP="005B3083">
      <w:pPr>
        <w:adjustRightInd w:val="0"/>
        <w:spacing w:line="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E4884" w:rsidRDefault="005E4884"/>
    <w:sectPr w:rsidR="005E4884" w:rsidSect="00E3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41C99"/>
    <w:multiLevelType w:val="hybridMultilevel"/>
    <w:tmpl w:val="8774F0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B3083"/>
    <w:rsid w:val="00014959"/>
    <w:rsid w:val="00376ACD"/>
    <w:rsid w:val="004D13B7"/>
    <w:rsid w:val="00527F50"/>
    <w:rsid w:val="005B3083"/>
    <w:rsid w:val="005E4884"/>
    <w:rsid w:val="00686930"/>
    <w:rsid w:val="00F7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5B308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Times" w:hAnsi="ATimes"/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B3083"/>
  </w:style>
  <w:style w:type="paragraph" w:styleId="a5">
    <w:name w:val="Body Text"/>
    <w:basedOn w:val="a"/>
    <w:link w:val="a6"/>
    <w:semiHidden/>
    <w:unhideWhenUsed/>
    <w:rsid w:val="005B3083"/>
    <w:pPr>
      <w:spacing w:after="0" w:line="240" w:lineRule="auto"/>
      <w:ind w:right="59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5B3083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3"/>
    <w:locked/>
    <w:rsid w:val="005B3083"/>
    <w:rPr>
      <w:rFonts w:ascii="ATimes" w:hAnsi="ATimes"/>
      <w:sz w:val="28"/>
    </w:rPr>
  </w:style>
  <w:style w:type="character" w:styleId="a7">
    <w:name w:val="Hyperlink"/>
    <w:semiHidden/>
    <w:unhideWhenUsed/>
    <w:rsid w:val="005B30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51eeaab-b568-4565-b5f4-8902c4f63ee3.html" TargetMode="External"/><Relationship Id="rId13" Type="http://schemas.openxmlformats.org/officeDocument/2006/relationships/hyperlink" Target="file:///C:\content\act\9aa48369-618a-4bb4-b4b8-ae15f2b7ebf6.html" TargetMode="External"/><Relationship Id="rId18" Type="http://schemas.openxmlformats.org/officeDocument/2006/relationships/hyperlink" Target="consultantplus://offline/ref=F9DDCFF2A77D5F67F756A65CCF8149DAAF84E7B1BAB1962B32BD64FBB790CD4485B58B90DAA7F46B35F61FEDvEH9G" TargetMode="External"/><Relationship Id="rId26" Type="http://schemas.openxmlformats.org/officeDocument/2006/relationships/hyperlink" Target="consultantplus://offline/ref=7A6283D7175DA4BD167A7E9D4E4A32DA1E5BDD22C636B032797FEAB6CD1C78A232CB24A470336803Z6c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BE9E0B2BD4A7BF7C88B71AF3271FFCB2C118C7794E3F9CE41711772251A118377179CBA62E80A921B52265oCODG" TargetMode="External"/><Relationship Id="rId34" Type="http://schemas.openxmlformats.org/officeDocument/2006/relationships/hyperlink" Target="consultantplus://offline/ref=7A6283D7175DA4BD167A7E9D4E4A32DA1E5BDD22C636B032797FEAB6CD1C78A232CB24A470336806Z6cFG" TargetMode="External"/><Relationship Id="rId7" Type="http://schemas.openxmlformats.org/officeDocument/2006/relationships/hyperlink" Target="file:///C:\content\act\9aa48369-618a-4bb4-b4b8-ae15f2b7ebf6.html" TargetMode="External"/><Relationship Id="rId12" Type="http://schemas.openxmlformats.org/officeDocument/2006/relationships/hyperlink" Target="file:///C:\content\act\23bfa9af-b847-4f54-8403-f2e327c4305a.html" TargetMode="External"/><Relationship Id="rId17" Type="http://schemas.openxmlformats.org/officeDocument/2006/relationships/hyperlink" Target="consultantplus://offline/ref=F9DDCFF2A77D5F67F756A65CCF8149DAAF84E7B1BAB1962B32BD64FBB790CD4485B58B90DAA7F46B35F61AECvEH9G" TargetMode="External"/><Relationship Id="rId25" Type="http://schemas.openxmlformats.org/officeDocument/2006/relationships/hyperlink" Target="consultantplus://offline/ref=F178EAB3848AC364B18A256B3825D6AB36E5AFF5F08F4BA7FD4DF96BB9C8C194663BF7A461Y9G" TargetMode="External"/><Relationship Id="rId33" Type="http://schemas.openxmlformats.org/officeDocument/2006/relationships/hyperlink" Target="consultantplus://offline/ref=7A6283D7175DA4BD167A7E9D4E4A32DA1E5BDD22C636B032797FEAB6CD1C78A232CB24A470336802Z6cB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F7DE852A4C795DB981D913D7C65738D4115A0BCEA7040543A7912C8DDF7B1F8288CFAC157DCDCEE9E2330CBQEG2G" TargetMode="External"/><Relationship Id="rId20" Type="http://schemas.openxmlformats.org/officeDocument/2006/relationships/hyperlink" Target="consultantplus://offline/ref=3E42BE9A14D4E320599B1C490C425785C62691C56986FAA14E5C6CBAA0A533941C811C9029C58818505E5581H6N7G" TargetMode="External"/><Relationship Id="rId29" Type="http://schemas.openxmlformats.org/officeDocument/2006/relationships/hyperlink" Target="consultantplus://offline/ref=7A6283D7175DA4BD167A7E9D4E4A32DA1E5BDD22C636B032797FEAB6CD1C78A232CB24A470336803Z6cEG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content\act\bbf89570-6239-4cfb-bdba-5b454c14e321.html" TargetMode="External"/><Relationship Id="rId11" Type="http://schemas.openxmlformats.org/officeDocument/2006/relationships/hyperlink" Target="file:///C:\content\act\eb042c48-de0e-4dbe-8305-4d48dddb63a2.html" TargetMode="External"/><Relationship Id="rId24" Type="http://schemas.openxmlformats.org/officeDocument/2006/relationships/hyperlink" Target="consultantplus://offline/ref=F178EAB3848AC364B18A256B3825D6AB36E5AFF5F08F4BA7FD4DF96BB9C8C194663BF7A461Y8G" TargetMode="External"/><Relationship Id="rId32" Type="http://schemas.openxmlformats.org/officeDocument/2006/relationships/hyperlink" Target="consultantplus://offline/ref=7A6283D7175DA4BD167A7E9D4E4A32DA1E5BDD22C636B032797FEAB6CD1C78A232CB24A470336803Z6cEG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file:///C:\content\act\9aa48369-618a-4bb4-b4b8-ae15f2b7ebf6.html" TargetMode="External"/><Relationship Id="rId23" Type="http://schemas.openxmlformats.org/officeDocument/2006/relationships/hyperlink" Target="consultantplus://offline/ref=F178EAB3848AC364B18A25682A4989A234EFF8FAF78846F7A21BFF3CE698C7C1267BF1F252B3A22ACE28B6346DY9G" TargetMode="External"/><Relationship Id="rId28" Type="http://schemas.openxmlformats.org/officeDocument/2006/relationships/hyperlink" Target="consultantplus://offline/ref=7A6283D7175DA4BD167A7E9D4E4A32DA1E5BDD22C636B032797FEAB6CD1C78A232CB24A47033690EZ6c8G" TargetMode="External"/><Relationship Id="rId36" Type="http://schemas.openxmlformats.org/officeDocument/2006/relationships/hyperlink" Target="consultantplus://offline/ref=7A6283D7175DA4BD167A7E9D4E4A32DA1E5BDD22C636B032797FEAB6CD1C78A232CB24A470336803Z6cFG" TargetMode="External"/><Relationship Id="rId10" Type="http://schemas.openxmlformats.org/officeDocument/2006/relationships/hyperlink" Target="file:///C:\content\act\9aa48369-618a-4bb4-b4b8-ae15f2b7ebf6.html" TargetMode="External"/><Relationship Id="rId19" Type="http://schemas.openxmlformats.org/officeDocument/2006/relationships/hyperlink" Target="consultantplus://offline/ref=F9DDCFF2A77D5F67F756A65CCF8149DAAF84E7B1BAB1962B32BD64FBB790CD4485B58B90DAA7F46B35F61FE8vEH8G" TargetMode="External"/><Relationship Id="rId31" Type="http://schemas.openxmlformats.org/officeDocument/2006/relationships/hyperlink" Target="consultantplus://offline/ref=7A6283D7175DA4BD167A7E9D4E4A32DA1E5BDD22C636B032797FEAB6CD1C78A232CB24A47033690EZ6c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bbf89570-6239-4cfb-bdba-5b454c14e321.html" TargetMode="External"/><Relationship Id="rId14" Type="http://schemas.openxmlformats.org/officeDocument/2006/relationships/hyperlink" Target="file:///C:\content\act\b11798ff-43b9-49db-b06c-4223f9d555e2.html" TargetMode="External"/><Relationship Id="rId22" Type="http://schemas.openxmlformats.org/officeDocument/2006/relationships/hyperlink" Target="consultantplus://offline/ref=959C0517EEEBB6101F18700F3814E6E048BD1E3FF520821149AC5483C7C8884D7E20683D075E3ABEDF215761F5UAG" TargetMode="External"/><Relationship Id="rId27" Type="http://schemas.openxmlformats.org/officeDocument/2006/relationships/hyperlink" Target="consultantplus://offline/ref=7A6283D7175DA4BD167A7E9D4E4A32DA1E5BDD22C636B032797FEAB6CD1C78A232CB24A470336803Z6cBG" TargetMode="External"/><Relationship Id="rId30" Type="http://schemas.openxmlformats.org/officeDocument/2006/relationships/hyperlink" Target="consultantplus://offline/ref=7A6283D7175DA4BD167A7E9D4E4A32DA1E5BDD22C636B032797FEAB6CD1C78A232CB24A470336802Z6cBG" TargetMode="External"/><Relationship Id="rId35" Type="http://schemas.openxmlformats.org/officeDocument/2006/relationships/hyperlink" Target="consultantplus://offline/ref=7A6283D7175DA4BD167A7E9D4E4A32DA1E5BDD22C636B032797FEAB6CD1C78A232CB24A470336800Z6c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5188</Words>
  <Characters>29577</Characters>
  <Application>Microsoft Office Word</Application>
  <DocSecurity>0</DocSecurity>
  <Lines>246</Lines>
  <Paragraphs>69</Paragraphs>
  <ScaleCrop>false</ScaleCrop>
  <Company>SPecialiST RePack</Company>
  <LinksUpToDate>false</LinksUpToDate>
  <CharactersWithSpaces>34696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</cp:lastModifiedBy>
  <cp:revision>8</cp:revision>
  <dcterms:created xsi:type="dcterms:W3CDTF">2018-01-30T09:34:00Z</dcterms:created>
  <dcterms:modified xsi:type="dcterms:W3CDTF">2020-08-17T05:41:00Z</dcterms:modified>
</cp:coreProperties>
</file>