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27" w:rsidRPr="000823E2" w:rsidRDefault="003E6AA2">
      <w:pPr>
        <w:pStyle w:val="1"/>
        <w:shd w:val="clear" w:color="auto" w:fill="auto"/>
        <w:spacing w:after="256"/>
        <w:ind w:left="20" w:right="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23E2">
        <w:rPr>
          <w:rFonts w:ascii="Times New Roman" w:hAnsi="Times New Roman" w:cs="Times New Roman"/>
          <w:sz w:val="24"/>
          <w:szCs w:val="24"/>
        </w:rPr>
        <w:t>РАЗДЕЛ II. КАРТА ГРАДОСТРОИТЕЛЬНОГО ЗОНИРОВАНИЯ. КАРТЫ ГРАДОСТРОИТЕЛЬНОГО ЗОНИРОВАНИЯ В ЧАСТИ ГРАНИЦ ЗОН С ОСОБЫМИ УСЛОВИЯМИ ИСПОЛЬЗОВАНИЯ ТЕРРИТОРИИ</w:t>
      </w:r>
    </w:p>
    <w:p w:rsidR="00FA4327" w:rsidRPr="000823E2" w:rsidRDefault="003E6AA2">
      <w:pPr>
        <w:pStyle w:val="1"/>
        <w:shd w:val="clear" w:color="auto" w:fill="auto"/>
        <w:spacing w:after="225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Глава 15. КАРТА ГРАДОСТРОИТЕЛЬНОГО ЗОНИРОВАНИЯ СЕЛЬСКОГО ПОСЕЛЕНИЯ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РЕСПУБЛИКИ БАШКОРТОСТАН В ЧАСТИ ГРАНИЦ ТЕРРИТОРИАЛЬНЫХ ЗОН</w:t>
      </w:r>
    </w:p>
    <w:p w:rsidR="00FA4327" w:rsidRPr="000823E2" w:rsidRDefault="003E6AA2">
      <w:pPr>
        <w:pStyle w:val="1"/>
        <w:shd w:val="clear" w:color="auto" w:fill="auto"/>
        <w:spacing w:after="60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57. Общие положения о карте градостроительного зонирования в части границ территориальных зон</w:t>
      </w:r>
    </w:p>
    <w:p w:rsidR="00FA4327" w:rsidRPr="000823E2" w:rsidRDefault="003E6AA2">
      <w:pPr>
        <w:pStyle w:val="1"/>
        <w:shd w:val="clear" w:color="auto" w:fill="auto"/>
        <w:spacing w:after="60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Карта градостроительного зонирования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 в части границ территориальных зон представлена в виде картографического документа, являющегося неотъемлемой частью настоящих Правил (Приложение 2).</w:t>
      </w:r>
    </w:p>
    <w:p w:rsidR="00FA4327" w:rsidRPr="000823E2" w:rsidRDefault="003E6AA2">
      <w:pPr>
        <w:pStyle w:val="1"/>
        <w:shd w:val="clear" w:color="auto" w:fill="auto"/>
        <w:spacing w:after="56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Градостроительное зонирование территории выполнено в соответствии со статьями 30 - 40 Градостроительного кодекса РФ.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На карте градостроительного зонирования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РБ:</w:t>
      </w:r>
    </w:p>
    <w:p w:rsidR="00FA4327" w:rsidRPr="000823E2" w:rsidRDefault="003E6AA2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установлены границы территориальных зон, виды которых приведены в статье 58 настоящих Правил;</w:t>
      </w:r>
    </w:p>
    <w:p w:rsidR="00FA4327" w:rsidRPr="000823E2" w:rsidRDefault="003E6AA2">
      <w:pPr>
        <w:pStyle w:val="1"/>
        <w:numPr>
          <w:ilvl w:val="0"/>
          <w:numId w:val="1"/>
        </w:numPr>
        <w:shd w:val="clear" w:color="auto" w:fill="auto"/>
        <w:spacing w:after="0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отображены границы следующих территорий и земельных участков, на которые действие градостроительных регламентов не распространяется: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территорий общего пользования, выделенные или предназначенные для выделения посредством красных линий;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земельных участков, предназначенных для размещения линейных объектов и (или) занятых линейными объектами.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Для каждой из территориальных зон настоящими Правилами установлены градостроительные регламенты (раздел III настоящих Правил) по видам и предельным параметрам разрешенного использования земельных участков и объектов капитального строительства.</w:t>
      </w:r>
    </w:p>
    <w:p w:rsidR="00FA4327" w:rsidRPr="000823E2" w:rsidRDefault="003E6AA2">
      <w:pPr>
        <w:pStyle w:val="1"/>
        <w:shd w:val="clear" w:color="auto" w:fill="auto"/>
        <w:spacing w:after="272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Виды разрешенного и условно разрешенного использования установлены в соответствии с Классификатором видов разрешенного использования, утвержденным Приказом Министерства экономического развития Российской Федерации от 01.09 2014 № 540 (Приложение 1). При размещении, проектировании, строительстве и эксплуатации вновь строящихся, реконструируемых и действующих объектов необходимо учитывать требования технических регламентов, санитарно-эпидемиологических правил и нормативов СанПиН 2.2.1./2.1.1.1200-03 «Санитарно-защитные зоны и санитарная классификация предприятий, сооружений и иных объектов».</w:t>
      </w:r>
    </w:p>
    <w:p w:rsidR="00FA4327" w:rsidRPr="000823E2" w:rsidRDefault="003E6AA2">
      <w:pPr>
        <w:pStyle w:val="1"/>
        <w:shd w:val="clear" w:color="auto" w:fill="auto"/>
        <w:spacing w:after="216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58. Границы территориальных зон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3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кадастра. В случае, если в пределах территории базисного квартала размещаются или планируются к размещению объекты, виды использования которых соотносятся с разными территориальными зонами и их размещение соответствует положениям генерального плана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РБ, то территория базисного квартала делится на части, относящиеся к разным территориальным зонам.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44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При этом границы территориальных зон устанавливаются в увязке с территориальными объектами, имеющими однозначную картографическую проекцию: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-линиями магистралей, улиц, проездов, разделяющих транспортные потоки противоположных направлений;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красными линиями;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границами земельных участков;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границами или осями полос отвода для коммуникаций;</w:t>
      </w:r>
    </w:p>
    <w:p w:rsidR="00FA4327" w:rsidRPr="000823E2" w:rsidRDefault="003E6AA2">
      <w:pPr>
        <w:pStyle w:val="1"/>
        <w:shd w:val="clear" w:color="auto" w:fill="auto"/>
        <w:spacing w:after="0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-административными границами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естественными границами природных объектов;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firstLine="28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иными границами, отраженными в составе базисного плана земельного кадастра.</w:t>
      </w:r>
    </w:p>
    <w:p w:rsidR="00FA4327" w:rsidRPr="000823E2" w:rsidRDefault="003E6AA2">
      <w:pPr>
        <w:pStyle w:val="1"/>
        <w:shd w:val="clear" w:color="auto" w:fill="auto"/>
        <w:spacing w:after="212"/>
        <w:ind w:left="20" w:right="20" w:firstLine="44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Границы территориальных зон, для которых отсутствует возможность однозначной картографической привязки, например, границы территориальных зон, установленных на </w:t>
      </w:r>
      <w:r w:rsidRPr="000823E2">
        <w:rPr>
          <w:rFonts w:ascii="Times New Roman" w:hAnsi="Times New Roman" w:cs="Times New Roman"/>
          <w:sz w:val="24"/>
          <w:szCs w:val="24"/>
        </w:rPr>
        <w:lastRenderedPageBreak/>
        <w:t xml:space="preserve">вновь осваиваемых территориях, определяются по условным линиям в увязке с границами функциональных зон генерального плана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РБ, границами зон с особыми условиями использования территории, иными границами, отображенными на топографической основе, используемыми для разработки карты градостроительного зонирования. Местоположение границ территориальных зон, установленных в увязке с условными линиями, подлежит уточнению в документации по планировке территории и иных документах в соответствии с законодательством Российской Федерации, Республики Башкортостан и муниципальными нормативными правовыми актами с последующим внесением соответствующих изменений в настоящие Правила.</w:t>
      </w:r>
    </w:p>
    <w:p w:rsidR="00FA4327" w:rsidRPr="000823E2" w:rsidRDefault="003E6AA2">
      <w:pPr>
        <w:pStyle w:val="1"/>
        <w:shd w:val="clear" w:color="auto" w:fill="auto"/>
        <w:spacing w:after="2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59. Виды территориальных зон</w:t>
      </w:r>
    </w:p>
    <w:p w:rsidR="00FA4327" w:rsidRPr="000823E2" w:rsidRDefault="003E6AA2">
      <w:pPr>
        <w:pStyle w:val="1"/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В результате градостроительного зонирования в соответствии с Градостроительным кодексом РФ на территории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 настоящими Правилами установлены следующие территориальные зоны:</w:t>
      </w:r>
    </w:p>
    <w:p w:rsidR="00FA4327" w:rsidRPr="000823E2" w:rsidRDefault="003E6AA2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Жилые зоны</w:t>
      </w:r>
    </w:p>
    <w:p w:rsidR="00FA4327" w:rsidRPr="000823E2" w:rsidRDefault="003E6AA2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жилых зон включены: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-«Ж-1» - зона для застройки индивидуальными и блокированными жилыми домами высотой 1-3 этажа с участками при доме (квартире);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-«Ж-2» - зона для застройки многоквартирными жилыми домами высотой от двух до пяти этажей включительно с возможностью размещения объектов обслуживания;</w:t>
      </w:r>
    </w:p>
    <w:p w:rsidR="00FA4327" w:rsidRPr="000823E2" w:rsidRDefault="003E6AA2">
      <w:pPr>
        <w:pStyle w:val="1"/>
        <w:shd w:val="clear" w:color="auto" w:fill="auto"/>
        <w:spacing w:after="176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-«Ж-3» - зона для коллективных садов и дачных кооперативов;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Общественно-деловые зоны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общественно-деловых зон включена: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«ОД-1 » - для многофункциональной общественно-деловой застройки;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Производственные зоны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производственных зон включены: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«П-1» - зона смешанного размещения производственно-коммунальных и складских объектов;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180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«П-2» - зона размещения производственных объектов с различными нормативами воздействия на окружающую среду.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Зоны инженерной и транспортной инфраструктуры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инженерной и транспортной инфраструктуры включены: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184" w:line="254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«ИТ-1» - зона улично-дорожной сети.</w:t>
      </w:r>
    </w:p>
    <w:p w:rsidR="00FA4327" w:rsidRPr="000823E2" w:rsidRDefault="003E6AA2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Рекреационные зоны</w:t>
      </w:r>
    </w:p>
    <w:p w:rsidR="00FA4327" w:rsidRPr="000823E2" w:rsidRDefault="003E6AA2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рекреационных зон включены: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«Р-1А» - зона для активного отдыха на территориях зеленых насаждений общего пользования;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18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«Р-1Б» - зона для пассивного отдыха на территориях лесов и лесопарков;</w:t>
      </w:r>
    </w:p>
    <w:p w:rsidR="00FA4327" w:rsidRPr="000823E2" w:rsidRDefault="003E6AA2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Зоны специального назначения</w:t>
      </w:r>
    </w:p>
    <w:p w:rsidR="00FA4327" w:rsidRPr="000823E2" w:rsidRDefault="003E6AA2">
      <w:pPr>
        <w:pStyle w:val="1"/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зон специального назначения включены: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«СП-1» -зона кладбищ, мемориальных парков;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212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«СП-2» - зона озеленения специального назначения.</w:t>
      </w:r>
    </w:p>
    <w:p w:rsidR="00FA4327" w:rsidRPr="000823E2" w:rsidRDefault="003E6AA2">
      <w:pPr>
        <w:pStyle w:val="1"/>
        <w:shd w:val="clear" w:color="auto" w:fill="auto"/>
        <w:spacing w:after="13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Зона сельскохозяйственного использования</w:t>
      </w:r>
    </w:p>
    <w:p w:rsidR="00FA4327" w:rsidRPr="000823E2" w:rsidRDefault="003E6AA2">
      <w:pPr>
        <w:pStyle w:val="1"/>
        <w:shd w:val="clear" w:color="auto" w:fill="auto"/>
        <w:spacing w:after="18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состав зоны сельскохозяйственного использования включена: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«С-1» - зона нужд сельского хозяйства</w:t>
      </w:r>
    </w:p>
    <w:p w:rsidR="00FA4327" w:rsidRPr="000823E2" w:rsidRDefault="003E6AA2">
      <w:pPr>
        <w:pStyle w:val="1"/>
        <w:shd w:val="clear" w:color="auto" w:fill="auto"/>
        <w:spacing w:after="45" w:line="235" w:lineRule="exact"/>
        <w:ind w:left="160" w:righ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Глава 16. КАРТА ГРАДОСТРОИТЕЛЬНОГО ЗОНИРОВАНИЯ В ЧАСТИ ГРАНИЦ ЗОН С ОСОБЫМИ УСЛОВИЯМИ ИСПОЛЬЗОВАНИЯ</w:t>
      </w:r>
    </w:p>
    <w:p w:rsidR="00FA4327" w:rsidRPr="000823E2" w:rsidRDefault="003E6AA2">
      <w:pPr>
        <w:pStyle w:val="1"/>
        <w:shd w:val="clear" w:color="auto" w:fill="auto"/>
        <w:spacing w:after="64" w:line="254" w:lineRule="exact"/>
        <w:ind w:left="160" w:righ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60. Общие положения о карте градостроительного зонирования в части границ зон с особыми условиями использования территории</w:t>
      </w:r>
    </w:p>
    <w:p w:rsidR="00FA4327" w:rsidRPr="000823E2" w:rsidRDefault="003E6AA2">
      <w:pPr>
        <w:pStyle w:val="1"/>
        <w:shd w:val="clear" w:color="auto" w:fill="auto"/>
        <w:spacing w:after="0"/>
        <w:ind w:left="160" w:righ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Карта границ зон с особыми условиями использования в части границ зон с особыми условиями использования территории по санитарно-гигиеническим и природно</w:t>
      </w:r>
      <w:r w:rsidRPr="000823E2">
        <w:rPr>
          <w:rFonts w:ascii="Times New Roman" w:hAnsi="Times New Roman" w:cs="Times New Roman"/>
          <w:sz w:val="24"/>
          <w:szCs w:val="24"/>
        </w:rPr>
        <w:softHyphen/>
        <w:t>экологическим требованиям представлена в форме картографического документа и является неотъемлемой частью настоящих Правил (Приложение 3).</w:t>
      </w:r>
    </w:p>
    <w:p w:rsidR="00FA4327" w:rsidRPr="000823E2" w:rsidRDefault="003E6AA2">
      <w:pPr>
        <w:pStyle w:val="1"/>
        <w:shd w:val="clear" w:color="auto" w:fill="auto"/>
        <w:spacing w:after="0"/>
        <w:ind w:left="160" w:right="160" w:firstLine="18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lastRenderedPageBreak/>
        <w:t>На карте зон с особыми условиями использования территорий, входящих в состав карты градостроительного зонирования, отображено принципиальное местоположение границ зон с особыми условиями использования территории, устанавливаемых по санитарно</w:t>
      </w:r>
      <w:r w:rsidRPr="000823E2">
        <w:rPr>
          <w:rFonts w:ascii="Times New Roman" w:hAnsi="Times New Roman" w:cs="Times New Roman"/>
          <w:sz w:val="24"/>
          <w:szCs w:val="24"/>
        </w:rPr>
        <w:softHyphen/>
        <w:t>гигиеническим и природно-экологическим требованиям на основе действующих нормативных документов.</w:t>
      </w:r>
    </w:p>
    <w:p w:rsidR="00FA4327" w:rsidRPr="000823E2" w:rsidRDefault="003E6AA2">
      <w:pPr>
        <w:pStyle w:val="1"/>
        <w:shd w:val="clear" w:color="auto" w:fill="auto"/>
        <w:spacing w:after="236"/>
        <w:ind w:left="160" w:right="160" w:firstLine="18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Точное местоположение границ указанных зон и территорий подлежит отображению в соответствии с действующим законодательством в составе проектов соответствующих видов зон и внесению в качестве поправок в Правила землепользования и застройки.</w:t>
      </w:r>
    </w:p>
    <w:p w:rsidR="00FA4327" w:rsidRPr="000823E2" w:rsidRDefault="003E6AA2">
      <w:pPr>
        <w:pStyle w:val="1"/>
        <w:shd w:val="clear" w:color="auto" w:fill="auto"/>
        <w:spacing w:after="244" w:line="254" w:lineRule="exact"/>
        <w:ind w:left="160" w:righ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61. Виды зон с особыми условиями использования территорий по санитарно</w:t>
      </w:r>
      <w:r w:rsidRPr="000823E2">
        <w:rPr>
          <w:rFonts w:ascii="Times New Roman" w:hAnsi="Times New Roman" w:cs="Times New Roman"/>
          <w:sz w:val="24"/>
          <w:szCs w:val="24"/>
        </w:rPr>
        <w:softHyphen/>
        <w:t>гигиеническим требованиям</w:t>
      </w:r>
    </w:p>
    <w:p w:rsidR="00FA4327" w:rsidRPr="000823E2" w:rsidRDefault="003E6AA2">
      <w:pPr>
        <w:pStyle w:val="1"/>
        <w:shd w:val="clear" w:color="auto" w:fill="auto"/>
        <w:spacing w:after="60"/>
        <w:ind w:left="160" w:righ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Виды зон с особыми условиями использования территории по санитарно-гигиеническим 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самоуправления. Изложение указанных ограничений содержится в статьях 74 - 75 настоящих Правил.</w:t>
      </w:r>
    </w:p>
    <w:p w:rsidR="00FA4327" w:rsidRPr="000823E2" w:rsidRDefault="003E6AA2">
      <w:pPr>
        <w:pStyle w:val="1"/>
        <w:shd w:val="clear" w:color="auto" w:fill="auto"/>
        <w:spacing w:after="0"/>
        <w:ind w:left="160" w:right="16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Границы зон с особыми условиями использования территорий по санитарно</w:t>
      </w:r>
      <w:r w:rsidRPr="000823E2">
        <w:rPr>
          <w:rFonts w:ascii="Times New Roman" w:hAnsi="Times New Roman" w:cs="Times New Roman"/>
          <w:sz w:val="24"/>
          <w:szCs w:val="24"/>
        </w:rPr>
        <w:softHyphen/>
        <w:t>гигиеническим требованиям отображены условно: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по границам территориальных зон карты градостроительного зонирования;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по элементам кадастрового зонирования;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по нормативным размерам;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 w:righ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в соответствии с размером санитарно-защитной зоны, установлены по радиусу от границы участка предприятия и привязаны к элементам кадастрового зонирования;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0"/>
        <w:ind w:lef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по границам природных элементов;</w:t>
      </w:r>
    </w:p>
    <w:p w:rsidR="00FA4327" w:rsidRPr="000823E2" w:rsidRDefault="003E6AA2">
      <w:pPr>
        <w:pStyle w:val="1"/>
        <w:numPr>
          <w:ilvl w:val="0"/>
          <w:numId w:val="2"/>
        </w:numPr>
        <w:shd w:val="clear" w:color="auto" w:fill="auto"/>
        <w:spacing w:after="190"/>
        <w:ind w:left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 по рельефу или по отметке уровня затопления.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3398"/>
        <w:gridCol w:w="3552"/>
      </w:tblGrid>
      <w:tr w:rsidR="00FA4327" w:rsidRPr="000823E2">
        <w:trPr>
          <w:trHeight w:hRule="exact" w:val="581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Виды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Документ, на основании которого установлены зоны</w:t>
            </w:r>
          </w:p>
        </w:tc>
      </w:tr>
      <w:tr w:rsidR="00FA4327" w:rsidRPr="000823E2">
        <w:trPr>
          <w:trHeight w:hRule="exact" w:val="35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Зона ограничений от техногенных динамических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АД - санитарно-защитная зона от существующих автомобильных дорог:</w:t>
            </w:r>
          </w:p>
          <w:p w:rsidR="00FA4327" w:rsidRPr="000823E2" w:rsidRDefault="003E6AA2" w:rsidP="00583CC7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 w:firstLine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а/д. Верхнеяркеево-</w:t>
            </w:r>
            <w:r w:rsidR="00583CC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Верхнеманчарово - Чекмагуш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- дорога межрайонного значения IV технической категории; а/д. </w:t>
            </w:r>
            <w:r w:rsidR="00583CC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Бишкураево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-</w:t>
            </w:r>
            <w:r w:rsidR="00583CC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Чекмагуш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- дорога межрайонного значения 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IV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технической категории;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СП 34.13330.2012 «Автомобильные дороги»</w:t>
            </w:r>
          </w:p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0"/>
                <w:rFonts w:ascii="Times New Roman" w:hAnsi="Times New Roman" w:cs="Times New Roman"/>
                <w:sz w:val="24"/>
                <w:szCs w:val="24"/>
              </w:rPr>
              <w:t>ФЗ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18.10.2007, ред. 21.04.2011</w:t>
            </w:r>
          </w:p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0"/>
                <w:rFonts w:ascii="Times New Roman" w:hAnsi="Times New Roman" w:cs="Times New Roman"/>
                <w:sz w:val="24"/>
                <w:szCs w:val="24"/>
              </w:rPr>
              <w:t>СП 51.13330.2011 «Защита от шума» от 20.05.2011</w:t>
            </w:r>
          </w:p>
        </w:tc>
      </w:tr>
      <w:tr w:rsidR="00FA4327" w:rsidRPr="000823E2" w:rsidTr="000F1618">
        <w:trPr>
          <w:trHeight w:hRule="exact" w:val="1109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Санитарно-защитные зоны от стационарных техногенных источников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СЗ-П - санитарно-защитные зоны от отдельно расположенных предприятий и групп предприятий,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СанПиН 2.2.1/2.1.1.1200-03 «Санитарно-защитные зоны и санитарная классификация</w:t>
            </w:r>
          </w:p>
        </w:tc>
      </w:tr>
    </w:tbl>
    <w:p w:rsidR="00FA4327" w:rsidRPr="000823E2" w:rsidRDefault="00FA4327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3398"/>
        <w:gridCol w:w="3552"/>
      </w:tblGrid>
      <w:tr w:rsidR="00FA4327" w:rsidRPr="000823E2">
        <w:trPr>
          <w:trHeight w:hRule="exact" w:val="57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Виды зон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Документ, на основании которого установлены зоны</w:t>
            </w:r>
          </w:p>
        </w:tc>
      </w:tr>
      <w:tr w:rsidR="00FA4327" w:rsidRPr="000823E2">
        <w:trPr>
          <w:trHeight w:hRule="exact" w:val="576"/>
          <w:jc w:val="center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сооружений и иных объектов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предприятий, сооружений и иных объектов» от 25.09.2007</w:t>
            </w:r>
          </w:p>
        </w:tc>
      </w:tr>
      <w:tr w:rsidR="00FA4327" w:rsidRPr="000823E2">
        <w:trPr>
          <w:trHeight w:hRule="exact" w:val="1262"/>
          <w:jc w:val="center"/>
        </w:trPr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СЗ-Э - санитарно-защитные зоны от источников электромагнитного излучения (ЭМИ)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Постановление Правительства РФ №160 «О порядке установления охранных зон объектов электросетевого хозяйства» от 24.02.2009</w:t>
            </w:r>
          </w:p>
        </w:tc>
      </w:tr>
      <w:tr w:rsidR="00FA4327" w:rsidRPr="000823E2">
        <w:trPr>
          <w:trHeight w:hRule="exact" w:val="1392"/>
          <w:jc w:val="center"/>
        </w:trPr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79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СЗ-К - санитарно-защитная зона от кладбищ, скотомогильников и ТКО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797" w:wrap="notBeside" w:vAnchor="text" w:hAnchor="text" w:xAlign="center" w:y="1"/>
              <w:shd w:val="clear" w:color="auto" w:fill="auto"/>
              <w:spacing w:after="0"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СанПиН 2.2.1/2.1.1.1200-03 «Санитарно-защитные зоны и санитарная классификация предприятий, сооружений и иных объектов» от 25.09.2007</w:t>
            </w:r>
          </w:p>
        </w:tc>
      </w:tr>
    </w:tbl>
    <w:p w:rsidR="00FA4327" w:rsidRPr="000823E2" w:rsidRDefault="00FA4327">
      <w:pPr>
        <w:rPr>
          <w:rFonts w:ascii="Times New Roman" w:hAnsi="Times New Roman" w:cs="Times New Roman"/>
        </w:rPr>
      </w:pPr>
    </w:p>
    <w:p w:rsidR="00FA4327" w:rsidRPr="000823E2" w:rsidRDefault="003E6AA2">
      <w:pPr>
        <w:pStyle w:val="1"/>
        <w:shd w:val="clear" w:color="auto" w:fill="auto"/>
        <w:spacing w:before="200" w:after="0" w:line="254" w:lineRule="exact"/>
        <w:ind w:left="20"/>
        <w:jc w:val="left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62. Перечень предприятий, формирующих границы санитарно-защитных зон</w:t>
      </w:r>
    </w:p>
    <w:p w:rsidR="00FA4327" w:rsidRPr="000823E2" w:rsidRDefault="003E6AA2">
      <w:pPr>
        <w:pStyle w:val="1"/>
        <w:shd w:val="clear" w:color="auto" w:fill="auto"/>
        <w:spacing w:after="189" w:line="254" w:lineRule="exact"/>
        <w:ind w:left="20" w:right="160" w:firstLine="2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Перечень предприятий, формирующий границы санитарно-защитных зон, приведен в нижеследующей таблице и может изменяться в процессе технологической реконструкции и реализации генерального плана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D90934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82"/>
        <w:gridCol w:w="4493"/>
        <w:gridCol w:w="3787"/>
      </w:tblGrid>
      <w:tr w:rsidR="00FA4327" w:rsidRPr="000823E2">
        <w:trPr>
          <w:trHeight w:hRule="exact" w:val="490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№ по экспл.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Размер санитарно-защитной зоны, м</w:t>
            </w:r>
          </w:p>
        </w:tc>
      </w:tr>
      <w:tr w:rsidR="00FA4327" w:rsidRPr="000823E2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A4327" w:rsidRPr="000823E2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Полигон ТБО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A4327" w:rsidRPr="000823E2">
        <w:trPr>
          <w:trHeight w:hRule="exact" w:val="466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Скотомогильник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</w:t>
            </w:r>
            <w:r w:rsidR="003E6AA2"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A4327" w:rsidRPr="000823E2" w:rsidTr="000F1618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327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Кладбище действующее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</w:t>
            </w:r>
            <w:r w:rsidR="003E6AA2"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F1618" w:rsidRPr="000823E2" w:rsidTr="000F1618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618" w:rsidRPr="000823E2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618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Комплекс по очистке семян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18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1618" w:rsidRPr="000823E2" w:rsidTr="000F1618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618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618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Гаражи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18" w:rsidRDefault="000F1618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F1618" w:rsidRPr="000823E2" w:rsidTr="0099180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618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F1618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Производственный цех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1618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1809" w:rsidRPr="000823E2" w:rsidTr="0099180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809" w:rsidRPr="000823E2" w:rsidTr="0099180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Склады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809" w:rsidRPr="000823E2" w:rsidTr="00991809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Зерноток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91809" w:rsidRPr="000823E2">
        <w:trPr>
          <w:trHeight w:hRule="exact" w:val="475"/>
          <w:jc w:val="center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ind w:left="120"/>
              <w:jc w:val="left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1809" w:rsidRDefault="00991809">
            <w:pPr>
              <w:pStyle w:val="1"/>
              <w:framePr w:w="9662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4327" w:rsidRPr="000823E2" w:rsidRDefault="00FA4327">
      <w:pPr>
        <w:rPr>
          <w:rFonts w:ascii="Times New Roman" w:hAnsi="Times New Roman" w:cs="Times New Roman"/>
        </w:rPr>
      </w:pPr>
    </w:p>
    <w:p w:rsidR="00FA4327" w:rsidRPr="000823E2" w:rsidRDefault="003E6AA2">
      <w:pPr>
        <w:pStyle w:val="1"/>
        <w:shd w:val="clear" w:color="auto" w:fill="auto"/>
        <w:spacing w:before="200" w:after="0" w:line="254" w:lineRule="exact"/>
        <w:ind w:left="4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63. Виды зон с особыми условиями использования территорий по природно- экологическим требованиям</w:t>
      </w:r>
    </w:p>
    <w:p w:rsidR="00FA4327" w:rsidRPr="000823E2" w:rsidRDefault="003E6AA2">
      <w:pPr>
        <w:pStyle w:val="1"/>
        <w:shd w:val="clear" w:color="auto" w:fill="auto"/>
        <w:spacing w:after="0" w:line="254" w:lineRule="exact"/>
        <w:ind w:left="4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Перечень зон с особыми условиями использования территории по природно-экологическим</w:t>
      </w:r>
    </w:p>
    <w:p w:rsidR="00FA4327" w:rsidRPr="000823E2" w:rsidRDefault="003E6AA2">
      <w:pPr>
        <w:pStyle w:val="1"/>
        <w:shd w:val="clear" w:color="auto" w:fill="auto"/>
        <w:spacing w:after="190"/>
        <w:ind w:left="20" w:right="10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требованиям, отображение их границ на карте градостроительного зонирования,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нормативно-технической документацией Российской Федерации, Республики Башкортостан и органов местного самоуправления. Изложение указанных ограничений содержится в статьях 76 - 79 настоящих Правил.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542"/>
        <w:gridCol w:w="3269"/>
      </w:tblGrid>
      <w:tr w:rsidR="00FA4327" w:rsidRPr="000823E2">
        <w:trPr>
          <w:trHeight w:hRule="exact" w:val="581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Виды зон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Документ, на основании которого установлены зоны</w:t>
            </w:r>
          </w:p>
        </w:tc>
      </w:tr>
      <w:tr w:rsidR="00FA4327" w:rsidRPr="000823E2">
        <w:trPr>
          <w:trHeight w:hRule="exact" w:val="648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Зоны охраны водных объектов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В-1 -- зона земель, занятых водными объектами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Водный кодекс РФ № 74-ФЗ</w:t>
            </w:r>
          </w:p>
        </w:tc>
      </w:tr>
      <w:tr w:rsidR="00FA4327" w:rsidRPr="000823E2">
        <w:trPr>
          <w:trHeight w:hRule="exact" w:val="470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В-2 -- береговая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4327" w:rsidRPr="000823E2">
        <w:trPr>
          <w:trHeight w:hRule="exact" w:val="466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 — прибрежная защитная полоса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4327" w:rsidRPr="000823E2">
        <w:trPr>
          <w:trHeight w:hRule="exact" w:val="365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ВД-З— водоохранная зона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4327" w:rsidRPr="000823E2">
        <w:trPr>
          <w:trHeight w:hRule="exact" w:val="1392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Зоны санитарной охраны водопроводных сооружений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— 1 пояс санитарной охраны источников водоснабжения и водопроводов питьевого назначения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FA4327" w:rsidRPr="000823E2">
        <w:trPr>
          <w:trHeight w:hRule="exact" w:val="355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Зона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ЛП - леса, лесопосадки, лесопарки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4327" w:rsidRPr="000823E2">
        <w:trPr>
          <w:trHeight w:hRule="exact" w:val="1037"/>
          <w:jc w:val="center"/>
        </w:trPr>
        <w:tc>
          <w:tcPr>
            <w:tcW w:w="2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«ЗО» - зона зеленых насаждений общего пользования (парки, скверы, бульвары, насаждения жилых кварталов);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4327" w:rsidRPr="000823E2">
        <w:trPr>
          <w:trHeight w:hRule="exact" w:val="691"/>
          <w:jc w:val="center"/>
        </w:trPr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Зоны экзогенных геологических процессов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НТ - нарушенные территории, овраги, карьеры.</w:t>
            </w:r>
          </w:p>
        </w:tc>
        <w:tc>
          <w:tcPr>
            <w:tcW w:w="3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A4327" w:rsidRPr="000823E2">
        <w:trPr>
          <w:trHeight w:hRule="exact" w:val="360"/>
          <w:jc w:val="center"/>
        </w:trPr>
        <w:tc>
          <w:tcPr>
            <w:tcW w:w="2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653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БТ - зона заболоченных территорий</w:t>
            </w:r>
          </w:p>
        </w:tc>
        <w:tc>
          <w:tcPr>
            <w:tcW w:w="3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framePr w:w="965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FA4327" w:rsidRPr="000823E2" w:rsidRDefault="00FA4327">
      <w:pPr>
        <w:rPr>
          <w:rFonts w:ascii="Times New Roman" w:hAnsi="Times New Roman" w:cs="Times New Roman"/>
        </w:rPr>
      </w:pPr>
    </w:p>
    <w:p w:rsidR="00FA4327" w:rsidRPr="000823E2" w:rsidRDefault="00FA4327">
      <w:pPr>
        <w:rPr>
          <w:rFonts w:ascii="Times New Roman" w:hAnsi="Times New Roman" w:cs="Times New Roman"/>
        </w:rPr>
        <w:sectPr w:rsidR="00FA4327" w:rsidRPr="000823E2">
          <w:footerReference w:type="default" r:id="rId7"/>
          <w:type w:val="continuous"/>
          <w:pgSz w:w="11909" w:h="16838"/>
          <w:pgMar w:top="877" w:right="1037" w:bottom="1127" w:left="1061" w:header="0" w:footer="3" w:gutter="0"/>
          <w:pgNumType w:start="78"/>
          <w:cols w:space="720"/>
          <w:noEndnote/>
          <w:docGrid w:linePitch="360"/>
        </w:sectPr>
      </w:pPr>
    </w:p>
    <w:p w:rsidR="00FA4327" w:rsidRPr="000823E2" w:rsidRDefault="003E6AA2">
      <w:pPr>
        <w:pStyle w:val="1"/>
        <w:shd w:val="clear" w:color="auto" w:fill="auto"/>
        <w:spacing w:after="161" w:line="230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lastRenderedPageBreak/>
        <w:t>Глава 17. ГРАДОСТРОИТЕЛЬНОЕ ЗОНИРОВАНИЕ В ЧАСТИ ГРАНИЦ ЗОН ОХРАНЫ ОБЪЕКТОВ КУЛЬТУРНОГО НАСЛЕДИЯ И ГРАНИЦ ЗОН ОСОСБОГО РЕГУЛИРОВАНИЯ ГРАДОСТРОИТЕЛЬНОЙ ДЕЯТЕЛЬНОСТИ</w:t>
      </w:r>
    </w:p>
    <w:p w:rsidR="00FA4327" w:rsidRPr="000823E2" w:rsidRDefault="003E6AA2">
      <w:pPr>
        <w:pStyle w:val="1"/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Статья 64. 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Градостроительное зонирование в части границ зон охраны объектов культурного наследия осуществляется в соответствии с п.1 ст.31 ФЗ "Об объектах культурного наследия (памятниках истории и культуры) народов Российской Федерации" № 73-ФЗ от 25.06.2002 г., в целях обеспечения сохранности объектов культурного наследия в их исторической среде и на сопряженной с ними территории, для уточнения зон охраны объектов культурного наследия и определения зон особого регулирования градостроительной деятельности.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№315 от 26.04.2008 об утверждении Положения о зонах охраны культурного наследия (памятников истории и культуры) народов Российской Федерации устанавливаются основные требования к отнесению земельных участков, занятых памятниками истории и культуры, к землям историко-культурного назначения, порядок их охраны и использования, а также порядок определения границ (в том числе временных), режима содержания и использования зон охраны памятников истории и культуры, исторических поселений и историко-культурных заповедников, расположенных на территории МР Илишевский район.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зоной, по картографическим материалам, в случае их отсутствия - путем визуального обследования памятника археологии на местности специалистами- археологами, а при определении границ древних поселений, городищ и грунтовых могильников - путем визуального обследования территорий и (или) закладки разведочных шурфов специалистами - археологами и оформляются в установленном порядке землеустроительной документацией.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 w:firstLine="3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</w:t>
      </w:r>
      <w:r w:rsidRPr="000823E2">
        <w:rPr>
          <w:rFonts w:ascii="Times New Roman" w:hAnsi="Times New Roman" w:cs="Times New Roman"/>
          <w:sz w:val="24"/>
          <w:szCs w:val="24"/>
        </w:rPr>
        <w:lastRenderedPageBreak/>
        <w:t>проекта зон охраны объекта культурного наследия в отношении объектов культурного наследия федерального значения - органом государственной власти субъекта Российской Федерации по согласованию с федеральным органом охраны объектов культурного наследия, а в отношении объектов культурного наследия межмуниципального значения и объектов культурного наследия местного (муниципального) значения - в порядке, установленном законами субъектов Российской Федерации.</w:t>
      </w:r>
    </w:p>
    <w:p w:rsidR="00FA4327" w:rsidRPr="000823E2" w:rsidRDefault="003E6AA2">
      <w:pPr>
        <w:pStyle w:val="1"/>
        <w:shd w:val="clear" w:color="auto" w:fill="auto"/>
        <w:spacing w:after="176"/>
        <w:ind w:left="20" w:right="20" w:firstLine="2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объектах культурного наследия (памятниках истории и культуры) народов Российской Федерации» от 25 июня 2002 г. №73-ФЗ и законом Республики Башкортостан от 7 ноября 2005 г. №224-з все перечисленные объекты культурного наследия подлежат государственной охране.</w:t>
      </w:r>
    </w:p>
    <w:p w:rsidR="00FA4327" w:rsidRPr="000823E2" w:rsidRDefault="003E6AA2">
      <w:pPr>
        <w:pStyle w:val="1"/>
        <w:shd w:val="clear" w:color="auto" w:fill="auto"/>
        <w:spacing w:after="184" w:line="254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Статья 65. Перечень объектов культурного наследия на территории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27767C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</w:t>
      </w:r>
    </w:p>
    <w:p w:rsidR="00FA4327" w:rsidRPr="000823E2" w:rsidRDefault="003E6AA2">
      <w:pPr>
        <w:pStyle w:val="1"/>
        <w:shd w:val="clear" w:color="auto" w:fill="auto"/>
        <w:spacing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 xml:space="preserve">Согласно Реестру недвижимых объектов культурного наследия (памятников истории и культуры) народов Республики Башкортостан, на территории СП </w:t>
      </w:r>
      <w:r w:rsidR="00004F06" w:rsidRPr="000823E2">
        <w:rPr>
          <w:rFonts w:ascii="Times New Roman" w:hAnsi="Times New Roman" w:cs="Times New Roman"/>
          <w:sz w:val="24"/>
          <w:szCs w:val="24"/>
        </w:rPr>
        <w:t xml:space="preserve">Бишкураеский </w:t>
      </w:r>
      <w:r w:rsidR="00E973B9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="0027767C" w:rsidRPr="000823E2">
        <w:rPr>
          <w:rFonts w:ascii="Times New Roman" w:hAnsi="Times New Roman" w:cs="Times New Roman"/>
          <w:sz w:val="24"/>
          <w:szCs w:val="24"/>
        </w:rPr>
        <w:t xml:space="preserve"> </w:t>
      </w:r>
      <w:r w:rsidRPr="000823E2">
        <w:rPr>
          <w:rFonts w:ascii="Times New Roman" w:hAnsi="Times New Roman" w:cs="Times New Roman"/>
          <w:sz w:val="24"/>
          <w:szCs w:val="24"/>
        </w:rPr>
        <w:t>сельсовет МР Илишевский район РБ расположены следующий объекты культурного наследия (памятники истории и архитектуры), подлежащий государственной охране: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3"/>
        <w:gridCol w:w="1901"/>
        <w:gridCol w:w="2976"/>
        <w:gridCol w:w="1138"/>
        <w:gridCol w:w="1555"/>
        <w:gridCol w:w="1714"/>
      </w:tblGrid>
      <w:tr w:rsidR="00FA4327" w:rsidRPr="000823E2">
        <w:trPr>
          <w:trHeight w:hRule="exact" w:val="922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Местоположение памятника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Дати</w:t>
            </w: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ровка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памятника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Принятие на гос. охрану</w:t>
            </w:r>
          </w:p>
        </w:tc>
      </w:tr>
      <w:tr w:rsidR="00FA4327" w:rsidRPr="000823E2">
        <w:trPr>
          <w:trHeight w:hRule="exact" w:val="403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4327" w:rsidRPr="000823E2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1"/>
                <w:rFonts w:ascii="Times New Roman" w:hAnsi="Times New Roman" w:cs="Times New Roman"/>
                <w:sz w:val="24"/>
                <w:szCs w:val="24"/>
              </w:rPr>
              <w:t>Памятники искусства</w:t>
            </w:r>
          </w:p>
        </w:tc>
      </w:tr>
      <w:tr w:rsidR="00FA4327" w:rsidRPr="000823E2" w:rsidTr="00991809">
        <w:trPr>
          <w:trHeight w:hRule="exact" w:val="111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center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center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center"/>
              <w:rPr>
                <w:rStyle w:val="8pt"/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6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FA4327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54" w:lineRule="exact"/>
              <w:ind w:left="80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54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327" w:rsidRPr="000823E2">
        <w:trPr>
          <w:trHeight w:hRule="exact" w:val="408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1"/>
                <w:rFonts w:ascii="Times New Roman" w:hAnsi="Times New Roman" w:cs="Times New Roman"/>
                <w:sz w:val="24"/>
                <w:szCs w:val="24"/>
              </w:rPr>
              <w:t>Памятники археологии</w:t>
            </w:r>
          </w:p>
        </w:tc>
      </w:tr>
      <w:tr w:rsidR="00FA4327" w:rsidRPr="000823E2">
        <w:trPr>
          <w:trHeight w:hRule="exact" w:val="90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-</w:t>
            </w:r>
            <w:r w:rsidR="003E6AA2" w:rsidRPr="000823E2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4327" w:rsidRPr="000823E2" w:rsidTr="00991809">
        <w:trPr>
          <w:trHeight w:hRule="exact" w:val="38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before="60"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327" w:rsidRPr="000823E2">
        <w:trPr>
          <w:trHeight w:hRule="exact" w:val="494"/>
          <w:jc w:val="center"/>
        </w:trPr>
        <w:tc>
          <w:tcPr>
            <w:tcW w:w="98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4327" w:rsidRPr="000823E2" w:rsidRDefault="003E6AA2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1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23E2">
              <w:rPr>
                <w:rStyle w:val="9pt1"/>
                <w:rFonts w:ascii="Times New Roman" w:hAnsi="Times New Roman" w:cs="Times New Roman"/>
                <w:sz w:val="24"/>
                <w:szCs w:val="24"/>
              </w:rPr>
              <w:t>Выявленные памятники археологии</w:t>
            </w:r>
          </w:p>
        </w:tc>
      </w:tr>
      <w:tr w:rsidR="00FA4327" w:rsidRPr="000823E2">
        <w:trPr>
          <w:trHeight w:hRule="exact" w:val="108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Pr="000823E2" w:rsidRDefault="00FA4327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4327" w:rsidRDefault="00FA4327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226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327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327" w:rsidRDefault="00FA4327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809" w:rsidRPr="000823E2" w:rsidRDefault="00991809" w:rsidP="00991809">
            <w:pPr>
              <w:pStyle w:val="1"/>
              <w:framePr w:w="9806" w:wrap="notBeside" w:vAnchor="text" w:hAnchor="text" w:xAlign="center" w:y="1"/>
              <w:shd w:val="clear" w:color="auto" w:fill="auto"/>
              <w:spacing w:after="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A4327" w:rsidRPr="000823E2" w:rsidRDefault="00FA4327">
      <w:pPr>
        <w:rPr>
          <w:rFonts w:ascii="Times New Roman" w:hAnsi="Times New Roman" w:cs="Times New Roman"/>
        </w:rPr>
      </w:pPr>
    </w:p>
    <w:p w:rsidR="00FA4327" w:rsidRPr="000823E2" w:rsidRDefault="003E6AA2">
      <w:pPr>
        <w:pStyle w:val="1"/>
        <w:shd w:val="clear" w:color="auto" w:fill="auto"/>
        <w:spacing w:before="203" w:after="0"/>
        <w:ind w:left="160" w:right="180" w:firstLine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Необходимо разработать проекты зон охраны объектов культурного наследия, расположенных в границах муниципального района Илишевский район.</w:t>
      </w:r>
    </w:p>
    <w:p w:rsidR="00FA4327" w:rsidRPr="000823E2" w:rsidRDefault="003E6AA2">
      <w:pPr>
        <w:pStyle w:val="1"/>
        <w:shd w:val="clear" w:color="auto" w:fill="auto"/>
        <w:spacing w:after="0"/>
        <w:ind w:left="160" w:right="180" w:firstLine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Дальнейшие работы по проектированию застройки и иных видов хозяйственного освоения на территории района возможны только с учетом требований и ограничений, указанных в разработанных проектах зон охраны.</w:t>
      </w:r>
    </w:p>
    <w:p w:rsidR="00FA4327" w:rsidRPr="000823E2" w:rsidRDefault="003E6AA2">
      <w:pPr>
        <w:pStyle w:val="1"/>
        <w:shd w:val="clear" w:color="auto" w:fill="auto"/>
        <w:spacing w:after="0"/>
        <w:ind w:left="160" w:right="180" w:firstLine="160"/>
        <w:rPr>
          <w:rFonts w:ascii="Times New Roman" w:hAnsi="Times New Roman" w:cs="Times New Roman"/>
          <w:sz w:val="24"/>
          <w:szCs w:val="24"/>
        </w:rPr>
      </w:pPr>
      <w:r w:rsidRPr="000823E2">
        <w:rPr>
          <w:rFonts w:ascii="Times New Roman" w:hAnsi="Times New Roman" w:cs="Times New Roman"/>
          <w:sz w:val="24"/>
          <w:szCs w:val="24"/>
        </w:rPr>
        <w:t>При дальнейшей разработке документов отдельных населенных пунктов или иных объектов, расположенных на территории МР Илишевский район необходимо согласование с Отделом по охране культурного наследия Министерства культуры Республики Башкортостан по каждому из них в отдельности.</w:t>
      </w:r>
    </w:p>
    <w:sectPr w:rsidR="00FA4327" w:rsidRPr="000823E2" w:rsidSect="0019328E">
      <w:type w:val="continuous"/>
      <w:pgSz w:w="11909" w:h="16838"/>
      <w:pgMar w:top="877" w:right="1034" w:bottom="2322" w:left="10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C02" w:rsidRDefault="00CE4C02">
      <w:r>
        <w:separator/>
      </w:r>
    </w:p>
  </w:endnote>
  <w:endnote w:type="continuationSeparator" w:id="1">
    <w:p w:rsidR="00CE4C02" w:rsidRDefault="00CE4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27" w:rsidRDefault="007F1C40">
    <w:pPr>
      <w:rPr>
        <w:sz w:val="2"/>
        <w:szCs w:val="2"/>
      </w:rPr>
    </w:pPr>
    <w:r w:rsidRPr="007F1C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2pt;margin-top:790.8pt;width:9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A4327" w:rsidRDefault="007F1C40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 w:rsidRPr="007F1C40">
                  <w:fldChar w:fldCharType="begin"/>
                </w:r>
                <w:r w:rsidR="003E6AA2">
                  <w:instrText xml:space="preserve"> PAGE \* MERGEFORMAT </w:instrText>
                </w:r>
                <w:r w:rsidRPr="007F1C40">
                  <w:fldChar w:fldCharType="separate"/>
                </w:r>
                <w:r w:rsidR="00583CC7" w:rsidRPr="00583CC7">
                  <w:rPr>
                    <w:rStyle w:val="a7"/>
                    <w:noProof/>
                  </w:rPr>
                  <w:t>82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C02" w:rsidRDefault="00CE4C02"/>
  </w:footnote>
  <w:footnote w:type="continuationSeparator" w:id="1">
    <w:p w:rsidR="00CE4C02" w:rsidRDefault="00CE4C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92C"/>
    <w:multiLevelType w:val="multilevel"/>
    <w:tmpl w:val="C78014F4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8557D7"/>
    <w:multiLevelType w:val="multilevel"/>
    <w:tmpl w:val="3050B35C"/>
    <w:lvl w:ilvl="0">
      <w:start w:val="1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A4327"/>
    <w:rsid w:val="00004F06"/>
    <w:rsid w:val="000823E2"/>
    <w:rsid w:val="000F1618"/>
    <w:rsid w:val="001255C4"/>
    <w:rsid w:val="0019328E"/>
    <w:rsid w:val="002106A7"/>
    <w:rsid w:val="0027767C"/>
    <w:rsid w:val="003E6AA2"/>
    <w:rsid w:val="00536FE7"/>
    <w:rsid w:val="00557357"/>
    <w:rsid w:val="00583CC7"/>
    <w:rsid w:val="00633F2F"/>
    <w:rsid w:val="007F1C40"/>
    <w:rsid w:val="007F1C7F"/>
    <w:rsid w:val="00991809"/>
    <w:rsid w:val="00A43E1E"/>
    <w:rsid w:val="00CE4C02"/>
    <w:rsid w:val="00D90934"/>
    <w:rsid w:val="00E375CA"/>
    <w:rsid w:val="00E908A7"/>
    <w:rsid w:val="00E973B9"/>
    <w:rsid w:val="00FA4327"/>
    <w:rsid w:val="00FA4B6A"/>
    <w:rsid w:val="00FC4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328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328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sid w:val="0019328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sid w:val="001932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4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sid w:val="0019328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sid w:val="0019328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19328E"/>
    <w:pPr>
      <w:shd w:val="clear" w:color="auto" w:fill="FFFFFF"/>
      <w:spacing w:after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rsid w:val="0019328E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pt">
    <w:name w:val="Основной текст + 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1">
    <w:name w:val="Основной текст + 9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pt">
    <w:name w:val="Основной текст + 8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250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2017-09-04T04:03:00Z</cp:lastPrinted>
  <dcterms:created xsi:type="dcterms:W3CDTF">2017-07-24T06:30:00Z</dcterms:created>
  <dcterms:modified xsi:type="dcterms:W3CDTF">2017-09-04T04:06:00Z</dcterms:modified>
</cp:coreProperties>
</file>